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insideH w:val="nil"/>
          <w:insideV w:val="nil"/>
        </w:tblBorders>
        <w:tblCellMar>
          <w:left w:w="0" w:type="dxa"/>
          <w:right w:w="0" w:type="dxa"/>
        </w:tblCellMar>
        <w:tblLook w:val="04A0" w:firstRow="1" w:lastRow="0" w:firstColumn="1" w:lastColumn="0" w:noHBand="0" w:noVBand="1"/>
      </w:tblPr>
      <w:tblGrid>
        <w:gridCol w:w="3510"/>
        <w:gridCol w:w="5954"/>
      </w:tblGrid>
      <w:tr w:rsidR="00ED4402" w:rsidRPr="00ED4402" w14:paraId="02854768" w14:textId="77777777" w:rsidTr="00740588">
        <w:tc>
          <w:tcPr>
            <w:tcW w:w="3510" w:type="dxa"/>
            <w:tcBorders>
              <w:top w:val="nil"/>
              <w:left w:val="nil"/>
              <w:bottom w:val="nil"/>
              <w:right w:val="nil"/>
            </w:tcBorders>
            <w:tcMar>
              <w:top w:w="0" w:type="dxa"/>
              <w:left w:w="108" w:type="dxa"/>
              <w:bottom w:w="0" w:type="dxa"/>
              <w:right w:w="108" w:type="dxa"/>
            </w:tcMar>
            <w:hideMark/>
          </w:tcPr>
          <w:p w14:paraId="130ED1AA" w14:textId="77777777" w:rsidR="00ED4402" w:rsidRPr="00FA0AE5" w:rsidRDefault="00ED4402" w:rsidP="00740588">
            <w:pPr>
              <w:shd w:val="solid" w:color="FFFFFF" w:fill="auto"/>
              <w:spacing w:before="0" w:line="240" w:lineRule="auto"/>
              <w:ind w:firstLine="0"/>
              <w:jc w:val="center"/>
              <w:rPr>
                <w:bCs/>
                <w:sz w:val="26"/>
                <w:szCs w:val="26"/>
              </w:rPr>
            </w:pPr>
            <w:r w:rsidRPr="00FA0AE5">
              <w:rPr>
                <w:bCs/>
                <w:sz w:val="26"/>
                <w:szCs w:val="26"/>
              </w:rPr>
              <w:t>SỞ Y TẾ TIỀN GIANG</w:t>
            </w:r>
          </w:p>
          <w:p w14:paraId="3A8E2938" w14:textId="77777777" w:rsidR="00ED4402" w:rsidRPr="00FA0AE5" w:rsidRDefault="00ED4402" w:rsidP="00740588">
            <w:pPr>
              <w:shd w:val="solid" w:color="FFFFFF" w:fill="auto"/>
              <w:spacing w:before="0" w:line="240" w:lineRule="auto"/>
              <w:ind w:firstLine="0"/>
              <w:jc w:val="center"/>
              <w:rPr>
                <w:b/>
                <w:bCs/>
                <w:sz w:val="26"/>
                <w:szCs w:val="26"/>
              </w:rPr>
            </w:pPr>
            <w:r w:rsidRPr="00FA0AE5">
              <w:rPr>
                <w:b/>
                <w:bCs/>
                <w:sz w:val="26"/>
                <w:szCs w:val="26"/>
              </w:rPr>
              <w:t>…………………………….</w:t>
            </w:r>
          </w:p>
          <w:p w14:paraId="7AD0279A" w14:textId="77777777" w:rsidR="00ED4402" w:rsidRPr="00ED4402" w:rsidRDefault="00FA0AE5" w:rsidP="00740588">
            <w:pPr>
              <w:shd w:val="solid" w:color="FFFFFF" w:fill="auto"/>
              <w:spacing w:before="0" w:line="240" w:lineRule="auto"/>
              <w:ind w:firstLine="0"/>
              <w:jc w:val="center"/>
              <w:rPr>
                <w:sz w:val="28"/>
                <w:szCs w:val="28"/>
              </w:rPr>
            </w:pPr>
            <w:r w:rsidRPr="00FA0AE5">
              <w:rPr>
                <w:b/>
                <w:bCs/>
                <w:noProof/>
                <w:sz w:val="26"/>
                <w:szCs w:val="26"/>
              </w:rPr>
              <mc:AlternateContent>
                <mc:Choice Requires="wps">
                  <w:drawing>
                    <wp:anchor distT="0" distB="0" distL="114300" distR="114300" simplePos="0" relativeHeight="251660288" behindDoc="0" locked="0" layoutInCell="1" allowOverlap="1" wp14:anchorId="08E184CC" wp14:editId="4EB03AC9">
                      <wp:simplePos x="0" y="0"/>
                      <wp:positionH relativeFrom="column">
                        <wp:posOffset>756123</wp:posOffset>
                      </wp:positionH>
                      <wp:positionV relativeFrom="paragraph">
                        <wp:posOffset>56515</wp:posOffset>
                      </wp:positionV>
                      <wp:extent cx="5905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60BC1" id="_x0000_t32" coordsize="21600,21600" o:spt="32" o:oned="t" path="m,l21600,21600e" filled="f">
                      <v:path arrowok="t" fillok="f" o:connecttype="none"/>
                      <o:lock v:ext="edit" shapetype="t"/>
                    </v:shapetype>
                    <v:shape id="Straight Arrow Connector 3" o:spid="_x0000_s1026" type="#_x0000_t32" style="position:absolute;margin-left:59.55pt;margin-top:4.45pt;width:4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"/>
                  </w:pict>
                </mc:Fallback>
              </mc:AlternateContent>
            </w:r>
          </w:p>
        </w:tc>
        <w:tc>
          <w:tcPr>
            <w:tcW w:w="5954" w:type="dxa"/>
            <w:tcBorders>
              <w:top w:val="nil"/>
              <w:left w:val="nil"/>
              <w:bottom w:val="nil"/>
              <w:right w:val="nil"/>
            </w:tcBorders>
            <w:tcMar>
              <w:top w:w="0" w:type="dxa"/>
              <w:left w:w="108" w:type="dxa"/>
              <w:bottom w:w="0" w:type="dxa"/>
              <w:right w:w="108" w:type="dxa"/>
            </w:tcMar>
            <w:hideMark/>
          </w:tcPr>
          <w:p w14:paraId="1E8C2C1E" w14:textId="7D0A0980" w:rsidR="00ED4402" w:rsidRPr="00ED4402" w:rsidRDefault="00ED4402" w:rsidP="00740588">
            <w:pPr>
              <w:shd w:val="solid" w:color="FFFFFF" w:fill="auto"/>
              <w:spacing w:before="0" w:line="240" w:lineRule="auto"/>
              <w:ind w:firstLine="0"/>
              <w:jc w:val="center"/>
              <w:rPr>
                <w:sz w:val="28"/>
                <w:szCs w:val="28"/>
              </w:rPr>
            </w:pPr>
            <w:r w:rsidRPr="00FA0AE5">
              <w:rPr>
                <w:b/>
                <w:bCs/>
                <w:sz w:val="26"/>
                <w:szCs w:val="26"/>
              </w:rPr>
              <w:t>CỘNG HÒA XÃ HỘI CHỦ NGHĨA VIỆT NAM</w:t>
            </w:r>
            <w:r w:rsidRPr="00ED4402">
              <w:rPr>
                <w:b/>
                <w:bCs/>
                <w:sz w:val="28"/>
                <w:szCs w:val="28"/>
              </w:rPr>
              <w:br/>
              <w:t xml:space="preserve">Độc lập - Tự do - Hạnh phúc </w:t>
            </w:r>
            <w:r w:rsidRPr="00ED4402">
              <w:rPr>
                <w:b/>
                <w:bCs/>
                <w:sz w:val="28"/>
                <w:szCs w:val="28"/>
              </w:rPr>
              <w:br/>
            </w:r>
          </w:p>
        </w:tc>
      </w:tr>
    </w:tbl>
    <w:p w14:paraId="4E10FF5A" w14:textId="051B6CE3" w:rsidR="00ED4402" w:rsidRPr="00ED4402" w:rsidRDefault="002A15B9" w:rsidP="00ED4402">
      <w:pPr>
        <w:spacing w:before="0" w:line="240" w:lineRule="auto"/>
        <w:ind w:firstLine="0"/>
        <w:jc w:val="center"/>
        <w:rPr>
          <w:b/>
          <w:bCs/>
          <w:sz w:val="28"/>
          <w:szCs w:val="28"/>
        </w:rPr>
      </w:pPr>
      <w:r w:rsidRPr="00FA0AE5">
        <w:rPr>
          <w:b/>
          <w:bCs/>
          <w:noProof/>
          <w:sz w:val="26"/>
          <w:szCs w:val="26"/>
        </w:rPr>
        <mc:AlternateContent>
          <mc:Choice Requires="wps">
            <w:drawing>
              <wp:anchor distT="0" distB="0" distL="114300" distR="114300" simplePos="0" relativeHeight="251659264" behindDoc="0" locked="0" layoutInCell="1" allowOverlap="1" wp14:anchorId="59CBFF18" wp14:editId="7C210B26">
                <wp:simplePos x="0" y="0"/>
                <wp:positionH relativeFrom="column">
                  <wp:posOffset>2901315</wp:posOffset>
                </wp:positionH>
                <wp:positionV relativeFrom="paragraph">
                  <wp:posOffset>51386</wp:posOffset>
                </wp:positionV>
                <wp:extent cx="23050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FF70F" id="Straight Arrow Connector 2" o:spid="_x0000_s1026" type="#_x0000_t32" style="position:absolute;margin-left:228.45pt;margin-top:4.05pt;width:1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"/>
            </w:pict>
          </mc:Fallback>
        </mc:AlternateContent>
      </w:r>
    </w:p>
    <w:p w14:paraId="2D9F3D36" w14:textId="77777777" w:rsidR="002A15B9" w:rsidRDefault="002A15B9" w:rsidP="00ED4402">
      <w:pPr>
        <w:spacing w:before="0" w:line="240" w:lineRule="auto"/>
        <w:ind w:firstLine="0"/>
        <w:jc w:val="center"/>
        <w:rPr>
          <w:b/>
          <w:sz w:val="28"/>
          <w:szCs w:val="28"/>
        </w:rPr>
      </w:pPr>
    </w:p>
    <w:p w14:paraId="7D20FDBB" w14:textId="26372BFD" w:rsidR="00ED4402" w:rsidRPr="00ED4402" w:rsidRDefault="00ED4402" w:rsidP="00ED4402">
      <w:pPr>
        <w:spacing w:before="0" w:line="240" w:lineRule="auto"/>
        <w:ind w:firstLine="0"/>
        <w:jc w:val="center"/>
        <w:rPr>
          <w:b/>
          <w:sz w:val="28"/>
          <w:szCs w:val="28"/>
        </w:rPr>
      </w:pPr>
      <w:r w:rsidRPr="00ED4402">
        <w:rPr>
          <w:b/>
          <w:sz w:val="28"/>
          <w:szCs w:val="28"/>
        </w:rPr>
        <w:t xml:space="preserve">BẢNG ĐIỂM </w:t>
      </w:r>
    </w:p>
    <w:p w14:paraId="75B2DE33" w14:textId="77777777" w:rsidR="00ED4402" w:rsidRPr="00ED4402" w:rsidRDefault="00ED4402" w:rsidP="00ED4402">
      <w:pPr>
        <w:spacing w:before="0" w:line="240" w:lineRule="auto"/>
        <w:ind w:firstLine="0"/>
        <w:jc w:val="center"/>
        <w:rPr>
          <w:b/>
          <w:sz w:val="28"/>
          <w:szCs w:val="28"/>
        </w:rPr>
      </w:pPr>
      <w:r w:rsidRPr="00ED4402">
        <w:rPr>
          <w:b/>
          <w:sz w:val="28"/>
          <w:szCs w:val="28"/>
        </w:rPr>
        <w:t>Đánh giá, xếp loại chất lượng tập thể năm 202……</w:t>
      </w:r>
    </w:p>
    <w:p w14:paraId="6A0340B0" w14:textId="77777777" w:rsidR="00ED4402" w:rsidRPr="002A15B9" w:rsidRDefault="00ED4402" w:rsidP="00ED4402">
      <w:pPr>
        <w:spacing w:before="0" w:line="240" w:lineRule="auto"/>
        <w:ind w:firstLine="0"/>
        <w:jc w:val="center"/>
        <w:rPr>
          <w:sz w:val="40"/>
          <w:szCs w:val="40"/>
        </w:rPr>
      </w:pPr>
      <w:r w:rsidRPr="002A15B9">
        <w:rPr>
          <w:noProof/>
          <w:sz w:val="40"/>
          <w:szCs w:val="40"/>
        </w:rPr>
        <mc:AlternateContent>
          <mc:Choice Requires="wps">
            <w:drawing>
              <wp:anchor distT="0" distB="0" distL="114300" distR="114300" simplePos="0" relativeHeight="251661312" behindDoc="0" locked="0" layoutInCell="1" allowOverlap="1" wp14:anchorId="40028EC6" wp14:editId="3D2C2211">
                <wp:simplePos x="0" y="0"/>
                <wp:positionH relativeFrom="column">
                  <wp:posOffset>2139153</wp:posOffset>
                </wp:positionH>
                <wp:positionV relativeFrom="paragraph">
                  <wp:posOffset>34290</wp:posOffset>
                </wp:positionV>
                <wp:extent cx="151760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494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45pt,2.7pt" to="287.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4lsAEAAEgDAAAOAAAAZHJzL2Uyb0RvYy54bWysU8Fu2zAMvQ/YPwi6L7IDpNu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"/>
            </w:pict>
          </mc:Fallback>
        </mc:AlternateContent>
      </w:r>
    </w:p>
    <w:tbl>
      <w:tblPr>
        <w:tblW w:w="9924"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514"/>
        <w:gridCol w:w="850"/>
        <w:gridCol w:w="993"/>
        <w:gridCol w:w="567"/>
      </w:tblGrid>
      <w:tr w:rsidR="00ED4402" w:rsidRPr="00ED4402" w14:paraId="658DF2B7" w14:textId="77777777" w:rsidTr="0051107A">
        <w:trPr>
          <w:cantSplit/>
          <w:trHeight w:val="397"/>
        </w:trPr>
        <w:tc>
          <w:tcPr>
            <w:tcW w:w="7514" w:type="dxa"/>
            <w:vMerge w:val="restart"/>
            <w:tcBorders>
              <w:top w:val="single" w:sz="4" w:space="0" w:color="auto"/>
              <w:left w:val="single" w:sz="4" w:space="0" w:color="auto"/>
              <w:bottom w:val="single" w:sz="4" w:space="0" w:color="auto"/>
              <w:right w:val="single" w:sz="4" w:space="0" w:color="auto"/>
            </w:tcBorders>
            <w:vAlign w:val="center"/>
            <w:hideMark/>
          </w:tcPr>
          <w:p w14:paraId="4811231F" w14:textId="77777777" w:rsidR="00ED4402" w:rsidRPr="00ED4402" w:rsidRDefault="00ED4402" w:rsidP="00ED4402">
            <w:pPr>
              <w:pStyle w:val="Heading5"/>
              <w:spacing w:before="0" w:after="0" w:line="240" w:lineRule="auto"/>
              <w:jc w:val="center"/>
              <w:rPr>
                <w:rFonts w:ascii="Times New Roman" w:hAnsi="Times New Roman"/>
                <w:i w:val="0"/>
                <w:sz w:val="28"/>
                <w:szCs w:val="28"/>
              </w:rPr>
            </w:pPr>
            <w:r w:rsidRPr="00ED4402">
              <w:rPr>
                <w:rFonts w:ascii="Times New Roman" w:hAnsi="Times New Roman"/>
                <w:i w:val="0"/>
                <w:sz w:val="28"/>
                <w:szCs w:val="28"/>
              </w:rPr>
              <w:t xml:space="preserve">TIÊU CHÍ </w:t>
            </w:r>
            <w:r w:rsidRPr="00ED4402">
              <w:rPr>
                <w:rFonts w:ascii="Times New Roman" w:hAnsi="Times New Roman"/>
                <w:bCs w:val="0"/>
                <w:i w:val="0"/>
                <w:sz w:val="28"/>
                <w:szCs w:val="28"/>
              </w:rPr>
              <w:t>ĐÁNH GIÁ</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47D4A08" w14:textId="77777777" w:rsidR="00ED4402" w:rsidRPr="00ED4402" w:rsidRDefault="00ED4402" w:rsidP="00ED4402">
            <w:pPr>
              <w:spacing w:before="0" w:line="240" w:lineRule="auto"/>
              <w:jc w:val="center"/>
              <w:rPr>
                <w:b/>
                <w:bCs/>
                <w:sz w:val="28"/>
                <w:szCs w:val="28"/>
              </w:rPr>
            </w:pPr>
            <w:r w:rsidRPr="00ED4402">
              <w:rPr>
                <w:b/>
                <w:bCs/>
                <w:sz w:val="28"/>
                <w:szCs w:val="28"/>
              </w:rPr>
              <w:t>ĐIỂM</w:t>
            </w:r>
          </w:p>
        </w:tc>
      </w:tr>
      <w:tr w:rsidR="00ED4402" w:rsidRPr="00ED4402" w14:paraId="5F1419DE" w14:textId="77777777" w:rsidTr="0051107A">
        <w:trPr>
          <w:cantSplit/>
          <w:trHeight w:val="397"/>
        </w:trPr>
        <w:tc>
          <w:tcPr>
            <w:tcW w:w="7514" w:type="dxa"/>
            <w:vMerge/>
            <w:tcBorders>
              <w:top w:val="single" w:sz="4" w:space="0" w:color="auto"/>
              <w:left w:val="single" w:sz="4" w:space="0" w:color="auto"/>
              <w:bottom w:val="single" w:sz="4" w:space="0" w:color="auto"/>
              <w:right w:val="single" w:sz="4" w:space="0" w:color="auto"/>
            </w:tcBorders>
            <w:vAlign w:val="center"/>
            <w:hideMark/>
          </w:tcPr>
          <w:p w14:paraId="11A54035" w14:textId="77777777" w:rsidR="00ED4402" w:rsidRPr="00ED4402" w:rsidRDefault="00ED4402" w:rsidP="00ED4402">
            <w:pPr>
              <w:spacing w:before="0" w:line="240" w:lineRule="auto"/>
              <w:jc w:val="center"/>
              <w:rPr>
                <w:b/>
                <w:bCs/>
                <w:i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B9CF00C" w14:textId="77777777" w:rsidR="00ED4402" w:rsidRPr="00ED4402" w:rsidRDefault="00ED4402" w:rsidP="0051107A">
            <w:pPr>
              <w:spacing w:before="0" w:line="240" w:lineRule="auto"/>
              <w:ind w:left="-59" w:firstLine="31"/>
              <w:jc w:val="center"/>
              <w:rPr>
                <w:b/>
                <w:bCs/>
                <w:w w:val="95"/>
                <w:sz w:val="28"/>
                <w:szCs w:val="28"/>
              </w:rPr>
            </w:pPr>
            <w:r w:rsidRPr="00ED4402">
              <w:rPr>
                <w:b/>
                <w:bCs/>
                <w:w w:val="95"/>
                <w:sz w:val="28"/>
                <w:szCs w:val="28"/>
              </w:rPr>
              <w:t>Chuẩn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B1B814" w14:textId="77777777" w:rsidR="00ED4402" w:rsidRPr="00ED4402" w:rsidRDefault="00ED4402" w:rsidP="0051107A">
            <w:pPr>
              <w:spacing w:before="0" w:line="240" w:lineRule="auto"/>
              <w:ind w:right="-44" w:firstLine="0"/>
              <w:jc w:val="center"/>
              <w:rPr>
                <w:b/>
                <w:bCs/>
                <w:w w:val="95"/>
                <w:sz w:val="28"/>
                <w:szCs w:val="28"/>
              </w:rPr>
            </w:pPr>
            <w:r w:rsidRPr="00ED4402">
              <w:rPr>
                <w:b/>
                <w:bCs/>
                <w:w w:val="95"/>
                <w:sz w:val="28"/>
                <w:szCs w:val="28"/>
              </w:rPr>
              <w:t>Thưởn</w:t>
            </w:r>
            <w:r w:rsidR="0051107A">
              <w:rPr>
                <w:b/>
                <w:bCs/>
                <w:w w:val="95"/>
                <w:sz w:val="28"/>
                <w:szCs w:val="28"/>
              </w:rPr>
              <w:t>g</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FA831" w14:textId="77777777" w:rsidR="00ED4402" w:rsidRPr="00ED4402" w:rsidRDefault="00ED4402" w:rsidP="0051107A">
            <w:pPr>
              <w:spacing w:before="0" w:line="240" w:lineRule="auto"/>
              <w:ind w:firstLine="0"/>
              <w:jc w:val="center"/>
              <w:rPr>
                <w:b/>
                <w:bCs/>
                <w:w w:val="95"/>
                <w:sz w:val="28"/>
                <w:szCs w:val="28"/>
              </w:rPr>
            </w:pPr>
            <w:r w:rsidRPr="00ED4402">
              <w:rPr>
                <w:b/>
                <w:bCs/>
                <w:w w:val="95"/>
                <w:sz w:val="28"/>
                <w:szCs w:val="28"/>
              </w:rPr>
              <w:t>Trừ</w:t>
            </w:r>
          </w:p>
        </w:tc>
      </w:tr>
      <w:tr w:rsidR="00ED4402" w:rsidRPr="00ED4402" w14:paraId="2582F181"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21315116" w14:textId="77777777" w:rsidR="00ED4402" w:rsidRPr="00ED4402" w:rsidRDefault="00ED4402" w:rsidP="00ED4402">
            <w:pPr>
              <w:pStyle w:val="ListParagraph"/>
              <w:numPr>
                <w:ilvl w:val="0"/>
                <w:numId w:val="1"/>
              </w:numPr>
              <w:tabs>
                <w:tab w:val="left" w:pos="539"/>
              </w:tabs>
              <w:spacing w:before="0" w:line="240" w:lineRule="auto"/>
              <w:ind w:left="56" w:firstLine="200"/>
              <w:rPr>
                <w:b/>
                <w:sz w:val="28"/>
                <w:szCs w:val="28"/>
              </w:rPr>
            </w:pPr>
            <w:r w:rsidRPr="00ED4402">
              <w:rPr>
                <w:b/>
                <w:bCs/>
                <w:sz w:val="28"/>
                <w:szCs w:val="28"/>
              </w:rPr>
              <w:t>TIÊU CHÍ XÂY DỰNG CƠ QUAN, ĐƠN VỊ</w:t>
            </w:r>
          </w:p>
        </w:tc>
        <w:tc>
          <w:tcPr>
            <w:tcW w:w="850" w:type="dxa"/>
            <w:tcBorders>
              <w:top w:val="single" w:sz="4" w:space="0" w:color="auto"/>
              <w:left w:val="single" w:sz="4" w:space="0" w:color="auto"/>
              <w:bottom w:val="dotted" w:sz="4" w:space="0" w:color="auto"/>
              <w:right w:val="single" w:sz="4" w:space="0" w:color="auto"/>
            </w:tcBorders>
            <w:vAlign w:val="center"/>
          </w:tcPr>
          <w:p w14:paraId="7C0080FF" w14:textId="77777777" w:rsidR="00ED4402" w:rsidRPr="00ED4402" w:rsidRDefault="006366AE" w:rsidP="006366AE">
            <w:pPr>
              <w:spacing w:before="0" w:line="240" w:lineRule="auto"/>
              <w:ind w:firstLine="146"/>
              <w:jc w:val="center"/>
              <w:rPr>
                <w:b/>
                <w:sz w:val="28"/>
                <w:szCs w:val="28"/>
              </w:rPr>
            </w:pPr>
            <w:r>
              <w:rPr>
                <w:b/>
                <w:sz w:val="28"/>
                <w:szCs w:val="28"/>
              </w:rPr>
              <w:t>35</w:t>
            </w:r>
          </w:p>
        </w:tc>
        <w:tc>
          <w:tcPr>
            <w:tcW w:w="993" w:type="dxa"/>
            <w:tcBorders>
              <w:top w:val="single" w:sz="4" w:space="0" w:color="auto"/>
              <w:left w:val="single" w:sz="4" w:space="0" w:color="auto"/>
              <w:bottom w:val="dotted" w:sz="4" w:space="0" w:color="auto"/>
              <w:right w:val="single" w:sz="4" w:space="0" w:color="auto"/>
            </w:tcBorders>
            <w:vAlign w:val="center"/>
          </w:tcPr>
          <w:p w14:paraId="3A61A5D5" w14:textId="77777777" w:rsidR="00ED4402" w:rsidRPr="00ED4402" w:rsidRDefault="00ED4402" w:rsidP="00ED4402">
            <w:pPr>
              <w:spacing w:before="0" w:line="240" w:lineRule="auto"/>
              <w:ind w:firstLine="146"/>
              <w:jc w:val="center"/>
              <w:rPr>
                <w:b/>
                <w:i/>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4F23A522" w14:textId="77777777" w:rsidR="00ED4402" w:rsidRPr="00ED4402" w:rsidRDefault="00ED4402" w:rsidP="00ED4402">
            <w:pPr>
              <w:spacing w:before="0" w:line="240" w:lineRule="auto"/>
              <w:ind w:firstLine="146"/>
              <w:jc w:val="center"/>
              <w:rPr>
                <w:b/>
                <w:i/>
                <w:spacing w:val="-4"/>
                <w:sz w:val="28"/>
                <w:szCs w:val="28"/>
              </w:rPr>
            </w:pPr>
          </w:p>
        </w:tc>
      </w:tr>
      <w:tr w:rsidR="00ED4402" w:rsidRPr="00ED4402" w14:paraId="16FA3080"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2B77A7C6" w14:textId="77777777" w:rsidR="00ED4402" w:rsidRPr="00ED4402" w:rsidRDefault="00ED4402" w:rsidP="00ED4402">
            <w:pPr>
              <w:pStyle w:val="BodyText3"/>
              <w:numPr>
                <w:ilvl w:val="0"/>
                <w:numId w:val="3"/>
              </w:numPr>
              <w:tabs>
                <w:tab w:val="left" w:pos="539"/>
                <w:tab w:val="left" w:pos="681"/>
              </w:tabs>
              <w:spacing w:after="0"/>
              <w:ind w:left="56" w:right="99" w:firstLine="200"/>
              <w:jc w:val="both"/>
              <w:rPr>
                <w:rFonts w:ascii="Times New Roman" w:hAnsi="Times New Roman"/>
                <w:sz w:val="28"/>
                <w:szCs w:val="28"/>
              </w:rPr>
            </w:pPr>
            <w:r w:rsidRPr="00ED4402">
              <w:rPr>
                <w:rFonts w:ascii="Times New Roman" w:hAnsi="Times New Roman"/>
                <w:sz w:val="28"/>
                <w:szCs w:val="28"/>
              </w:rPr>
              <w:t>Việc xây dựng và tổ chức thực hiện tốt nội qui, qui chế hoạt động của đơn vị</w:t>
            </w:r>
          </w:p>
        </w:tc>
        <w:tc>
          <w:tcPr>
            <w:tcW w:w="850" w:type="dxa"/>
            <w:tcBorders>
              <w:top w:val="single" w:sz="4" w:space="0" w:color="auto"/>
              <w:left w:val="single" w:sz="4" w:space="0" w:color="auto"/>
              <w:bottom w:val="dotted" w:sz="4" w:space="0" w:color="auto"/>
              <w:right w:val="single" w:sz="4" w:space="0" w:color="auto"/>
            </w:tcBorders>
            <w:vAlign w:val="center"/>
          </w:tcPr>
          <w:p w14:paraId="286C1C77" w14:textId="77777777" w:rsidR="00ED4402" w:rsidRPr="00ED4402" w:rsidRDefault="00ED4402" w:rsidP="00ED4402">
            <w:pPr>
              <w:spacing w:before="0" w:line="240" w:lineRule="auto"/>
              <w:ind w:firstLine="146"/>
              <w:jc w:val="center"/>
              <w:rPr>
                <w:sz w:val="28"/>
                <w:szCs w:val="28"/>
              </w:rPr>
            </w:pPr>
            <w:r w:rsidRPr="00ED4402">
              <w:rPr>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568CCA49" w14:textId="77777777" w:rsidR="00ED4402" w:rsidRPr="00ED4402" w:rsidRDefault="00ED4402" w:rsidP="00ED4402">
            <w:pPr>
              <w:spacing w:before="0" w:line="240" w:lineRule="auto"/>
              <w:ind w:firstLine="146"/>
              <w:jc w:val="center"/>
              <w:rPr>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7239302D" w14:textId="77777777" w:rsidR="00ED4402" w:rsidRPr="00ED4402" w:rsidRDefault="00ED4402" w:rsidP="00ED4402">
            <w:pPr>
              <w:spacing w:before="0" w:line="240" w:lineRule="auto"/>
              <w:ind w:firstLine="146"/>
              <w:jc w:val="center"/>
              <w:rPr>
                <w:sz w:val="28"/>
                <w:szCs w:val="28"/>
              </w:rPr>
            </w:pPr>
          </w:p>
        </w:tc>
      </w:tr>
      <w:tr w:rsidR="00ED4402" w:rsidRPr="00ED4402" w14:paraId="2F023CA1"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1723659C" w14:textId="77777777" w:rsidR="00ED4402" w:rsidRPr="00ED4402" w:rsidRDefault="00ED4402" w:rsidP="00ED4402">
            <w:pPr>
              <w:pStyle w:val="BodyText3"/>
              <w:numPr>
                <w:ilvl w:val="0"/>
                <w:numId w:val="3"/>
              </w:numPr>
              <w:tabs>
                <w:tab w:val="left" w:pos="539"/>
                <w:tab w:val="left" w:pos="576"/>
              </w:tabs>
              <w:spacing w:after="0"/>
              <w:ind w:left="56" w:firstLine="200"/>
              <w:jc w:val="both"/>
              <w:rPr>
                <w:rFonts w:ascii="Times New Roman" w:hAnsi="Times New Roman"/>
                <w:sz w:val="28"/>
                <w:szCs w:val="28"/>
              </w:rPr>
            </w:pPr>
            <w:r w:rsidRPr="00ED4402">
              <w:rPr>
                <w:rFonts w:ascii="Times New Roman" w:hAnsi="Times New Roman"/>
                <w:bCs/>
                <w:sz w:val="28"/>
                <w:szCs w:val="28"/>
              </w:rPr>
              <w:t>Thực hiện tốt công tác đảm bảo trật tự an toàn giao thông</w:t>
            </w:r>
          </w:p>
        </w:tc>
        <w:tc>
          <w:tcPr>
            <w:tcW w:w="850" w:type="dxa"/>
            <w:tcBorders>
              <w:top w:val="single" w:sz="4" w:space="0" w:color="auto"/>
              <w:left w:val="single" w:sz="4" w:space="0" w:color="auto"/>
              <w:bottom w:val="dotted" w:sz="4" w:space="0" w:color="auto"/>
              <w:right w:val="single" w:sz="4" w:space="0" w:color="auto"/>
            </w:tcBorders>
            <w:vAlign w:val="center"/>
          </w:tcPr>
          <w:p w14:paraId="43FDD39C" w14:textId="77777777" w:rsidR="00ED4402" w:rsidRPr="00ED4402" w:rsidRDefault="00ED4402" w:rsidP="00ED4402">
            <w:pPr>
              <w:spacing w:before="0" w:line="240" w:lineRule="auto"/>
              <w:ind w:firstLine="146"/>
              <w:jc w:val="center"/>
              <w:rPr>
                <w:bCs/>
                <w:sz w:val="28"/>
                <w:szCs w:val="28"/>
              </w:rPr>
            </w:pPr>
            <w:r w:rsidRPr="00ED4402">
              <w:rPr>
                <w:bCs/>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7BABDB83" w14:textId="77777777" w:rsidR="00ED4402" w:rsidRPr="00ED4402" w:rsidRDefault="00ED4402" w:rsidP="00ED4402">
            <w:pPr>
              <w:spacing w:before="0" w:line="240" w:lineRule="auto"/>
              <w:ind w:firstLine="146"/>
              <w:jc w:val="center"/>
              <w:rPr>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0B113A9C" w14:textId="77777777" w:rsidR="00ED4402" w:rsidRPr="00ED4402" w:rsidRDefault="00ED4402" w:rsidP="00ED4402">
            <w:pPr>
              <w:spacing w:before="0" w:line="240" w:lineRule="auto"/>
              <w:ind w:firstLine="146"/>
              <w:jc w:val="center"/>
              <w:rPr>
                <w:i/>
                <w:sz w:val="28"/>
                <w:szCs w:val="28"/>
              </w:rPr>
            </w:pPr>
          </w:p>
        </w:tc>
      </w:tr>
      <w:tr w:rsidR="00ED4402" w:rsidRPr="00ED4402" w14:paraId="6207961D"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03DCAAAF" w14:textId="77777777" w:rsidR="00ED4402" w:rsidRPr="00ED4402" w:rsidRDefault="00ED4402" w:rsidP="00ED4402">
            <w:pPr>
              <w:tabs>
                <w:tab w:val="center" w:pos="-2410"/>
              </w:tabs>
              <w:spacing w:before="0" w:line="240" w:lineRule="auto"/>
              <w:ind w:firstLine="256"/>
              <w:rPr>
                <w:sz w:val="28"/>
                <w:szCs w:val="28"/>
              </w:rPr>
            </w:pPr>
            <w:r w:rsidRPr="00ED4402">
              <w:rPr>
                <w:sz w:val="28"/>
                <w:szCs w:val="28"/>
              </w:rPr>
              <w:t>- Đối với đơn vị (</w:t>
            </w:r>
            <w:r w:rsidRPr="00ED4402">
              <w:rPr>
                <w:i/>
                <w:sz w:val="28"/>
                <w:szCs w:val="28"/>
              </w:rPr>
              <w:t>biên chế dưới 100 người</w:t>
            </w:r>
            <w:r w:rsidRPr="00ED4402">
              <w:rPr>
                <w:sz w:val="28"/>
                <w:szCs w:val="28"/>
              </w:rPr>
              <w:t xml:space="preserve">): Có 01 cá nhân vi phạm, </w:t>
            </w:r>
          </w:p>
        </w:tc>
        <w:tc>
          <w:tcPr>
            <w:tcW w:w="850" w:type="dxa"/>
            <w:tcBorders>
              <w:top w:val="single" w:sz="4" w:space="0" w:color="auto"/>
              <w:left w:val="single" w:sz="4" w:space="0" w:color="auto"/>
              <w:bottom w:val="dotted" w:sz="4" w:space="0" w:color="auto"/>
              <w:right w:val="single" w:sz="4" w:space="0" w:color="auto"/>
            </w:tcBorders>
          </w:tcPr>
          <w:p w14:paraId="438CA5E9" w14:textId="77777777" w:rsidR="00ED4402" w:rsidRPr="00ED4402" w:rsidRDefault="00ED4402" w:rsidP="00ED4402">
            <w:pPr>
              <w:tabs>
                <w:tab w:val="center" w:pos="-2410"/>
              </w:tabs>
              <w:spacing w:before="0" w:line="240" w:lineRule="auto"/>
              <w:ind w:left="-24" w:right="-39" w:firstLine="256"/>
              <w:jc w:val="center"/>
              <w:rPr>
                <w:b/>
                <w:sz w:val="28"/>
                <w:szCs w:val="28"/>
              </w:rPr>
            </w:pPr>
          </w:p>
        </w:tc>
        <w:tc>
          <w:tcPr>
            <w:tcW w:w="993" w:type="dxa"/>
            <w:tcBorders>
              <w:top w:val="single" w:sz="4" w:space="0" w:color="auto"/>
              <w:left w:val="single" w:sz="4" w:space="0" w:color="auto"/>
              <w:bottom w:val="dotted" w:sz="4" w:space="0" w:color="auto"/>
              <w:right w:val="single" w:sz="4" w:space="0" w:color="auto"/>
            </w:tcBorders>
          </w:tcPr>
          <w:p w14:paraId="05C5A72D" w14:textId="77777777" w:rsidR="00ED4402" w:rsidRPr="00ED4402" w:rsidRDefault="00ED4402" w:rsidP="00ED4402">
            <w:pPr>
              <w:tabs>
                <w:tab w:val="center" w:pos="-2410"/>
              </w:tabs>
              <w:spacing w:before="0" w:line="240" w:lineRule="auto"/>
              <w:ind w:left="-24" w:right="-39" w:firstLine="256"/>
              <w:jc w:val="right"/>
              <w:rPr>
                <w:bCs/>
                <w:i/>
                <w:sz w:val="28"/>
                <w:szCs w:val="28"/>
              </w:rPr>
            </w:pPr>
          </w:p>
        </w:tc>
        <w:tc>
          <w:tcPr>
            <w:tcW w:w="567" w:type="dxa"/>
            <w:tcBorders>
              <w:top w:val="single" w:sz="4" w:space="0" w:color="auto"/>
              <w:left w:val="single" w:sz="4" w:space="0" w:color="auto"/>
              <w:bottom w:val="dotted" w:sz="4" w:space="0" w:color="auto"/>
              <w:right w:val="single" w:sz="4" w:space="0" w:color="auto"/>
            </w:tcBorders>
          </w:tcPr>
          <w:p w14:paraId="0AAB206C" w14:textId="77777777" w:rsidR="00ED4402" w:rsidRPr="00ED4402" w:rsidRDefault="00ED4402" w:rsidP="00ED4402">
            <w:pPr>
              <w:tabs>
                <w:tab w:val="center" w:pos="-2410"/>
              </w:tabs>
              <w:spacing w:before="0" w:line="240" w:lineRule="auto"/>
              <w:ind w:left="-24" w:right="-39" w:firstLine="256"/>
              <w:jc w:val="center"/>
              <w:rPr>
                <w:bCs/>
                <w:i/>
                <w:sz w:val="28"/>
                <w:szCs w:val="28"/>
              </w:rPr>
            </w:pPr>
            <w:r w:rsidRPr="00ED4402">
              <w:rPr>
                <w:bCs/>
                <w:i/>
                <w:sz w:val="28"/>
                <w:szCs w:val="28"/>
              </w:rPr>
              <w:t>1</w:t>
            </w:r>
          </w:p>
        </w:tc>
      </w:tr>
      <w:tr w:rsidR="00ED4402" w:rsidRPr="00ED4402" w14:paraId="6F7A3022"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5816D04B" w14:textId="77777777" w:rsidR="00ED4402" w:rsidRPr="00ED4402" w:rsidRDefault="00ED4402" w:rsidP="00ED4402">
            <w:pPr>
              <w:tabs>
                <w:tab w:val="center" w:pos="-2410"/>
              </w:tabs>
              <w:spacing w:before="0" w:line="240" w:lineRule="auto"/>
              <w:ind w:firstLine="256"/>
              <w:rPr>
                <w:sz w:val="28"/>
                <w:szCs w:val="28"/>
              </w:rPr>
            </w:pPr>
            <w:r w:rsidRPr="00ED4402">
              <w:rPr>
                <w:sz w:val="28"/>
                <w:szCs w:val="28"/>
              </w:rPr>
              <w:t>- Đơn vị (</w:t>
            </w:r>
            <w:r w:rsidRPr="00ED4402">
              <w:rPr>
                <w:i/>
                <w:sz w:val="28"/>
                <w:szCs w:val="28"/>
              </w:rPr>
              <w:t>biên chế trên 100 người</w:t>
            </w:r>
            <w:r w:rsidRPr="00ED4402">
              <w:rPr>
                <w:sz w:val="28"/>
                <w:szCs w:val="28"/>
              </w:rPr>
              <w:t xml:space="preserve">): </w:t>
            </w:r>
          </w:p>
        </w:tc>
        <w:tc>
          <w:tcPr>
            <w:tcW w:w="850" w:type="dxa"/>
            <w:tcBorders>
              <w:top w:val="single" w:sz="4" w:space="0" w:color="auto"/>
              <w:left w:val="single" w:sz="4" w:space="0" w:color="auto"/>
              <w:bottom w:val="dotted" w:sz="4" w:space="0" w:color="auto"/>
              <w:right w:val="single" w:sz="4" w:space="0" w:color="auto"/>
            </w:tcBorders>
          </w:tcPr>
          <w:p w14:paraId="7E41AD73" w14:textId="77777777" w:rsidR="00ED4402" w:rsidRPr="00ED4402" w:rsidRDefault="00ED4402" w:rsidP="00ED4402">
            <w:pPr>
              <w:tabs>
                <w:tab w:val="center" w:pos="-2410"/>
              </w:tabs>
              <w:spacing w:before="0" w:line="240" w:lineRule="auto"/>
              <w:ind w:left="-24" w:right="-39" w:firstLine="256"/>
              <w:jc w:val="center"/>
              <w:rPr>
                <w:b/>
                <w:sz w:val="28"/>
                <w:szCs w:val="28"/>
              </w:rPr>
            </w:pPr>
          </w:p>
        </w:tc>
        <w:tc>
          <w:tcPr>
            <w:tcW w:w="993" w:type="dxa"/>
            <w:tcBorders>
              <w:top w:val="single" w:sz="4" w:space="0" w:color="auto"/>
              <w:left w:val="single" w:sz="4" w:space="0" w:color="auto"/>
              <w:bottom w:val="dotted" w:sz="4" w:space="0" w:color="auto"/>
              <w:right w:val="single" w:sz="4" w:space="0" w:color="auto"/>
            </w:tcBorders>
          </w:tcPr>
          <w:p w14:paraId="38A81DAC" w14:textId="77777777" w:rsidR="00ED4402" w:rsidRPr="00ED4402" w:rsidRDefault="00ED4402" w:rsidP="00ED4402">
            <w:pPr>
              <w:tabs>
                <w:tab w:val="center" w:pos="-2410"/>
              </w:tabs>
              <w:spacing w:before="0" w:line="240" w:lineRule="auto"/>
              <w:ind w:left="-24" w:right="-39" w:firstLine="256"/>
              <w:jc w:val="right"/>
              <w:rPr>
                <w:bCs/>
                <w:i/>
                <w:sz w:val="28"/>
                <w:szCs w:val="28"/>
              </w:rPr>
            </w:pPr>
          </w:p>
        </w:tc>
        <w:tc>
          <w:tcPr>
            <w:tcW w:w="567" w:type="dxa"/>
            <w:tcBorders>
              <w:top w:val="single" w:sz="4" w:space="0" w:color="auto"/>
              <w:left w:val="single" w:sz="4" w:space="0" w:color="auto"/>
              <w:bottom w:val="dotted" w:sz="4" w:space="0" w:color="auto"/>
              <w:right w:val="single" w:sz="4" w:space="0" w:color="auto"/>
            </w:tcBorders>
          </w:tcPr>
          <w:p w14:paraId="248723EE" w14:textId="77777777" w:rsidR="00ED4402" w:rsidRPr="00ED4402" w:rsidRDefault="00ED4402" w:rsidP="00ED4402">
            <w:pPr>
              <w:tabs>
                <w:tab w:val="center" w:pos="-2410"/>
              </w:tabs>
              <w:spacing w:before="0" w:line="240" w:lineRule="auto"/>
              <w:ind w:left="-24" w:right="-39" w:firstLine="256"/>
              <w:jc w:val="center"/>
              <w:rPr>
                <w:bCs/>
                <w:i/>
                <w:sz w:val="28"/>
                <w:szCs w:val="28"/>
              </w:rPr>
            </w:pPr>
          </w:p>
        </w:tc>
      </w:tr>
      <w:tr w:rsidR="00ED4402" w:rsidRPr="00ED4402" w14:paraId="102EC670"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3D957DEA" w14:textId="77777777" w:rsidR="00ED4402" w:rsidRPr="00ED4402" w:rsidRDefault="00ED4402" w:rsidP="00ED4402">
            <w:pPr>
              <w:tabs>
                <w:tab w:val="center" w:pos="-2410"/>
              </w:tabs>
              <w:spacing w:before="0" w:line="240" w:lineRule="auto"/>
              <w:ind w:firstLine="256"/>
              <w:rPr>
                <w:sz w:val="28"/>
                <w:szCs w:val="28"/>
              </w:rPr>
            </w:pPr>
            <w:r w:rsidRPr="00ED4402">
              <w:rPr>
                <w:sz w:val="28"/>
                <w:szCs w:val="28"/>
              </w:rPr>
              <w:t>+ Dưới 1% vi phạm;</w:t>
            </w:r>
          </w:p>
        </w:tc>
        <w:tc>
          <w:tcPr>
            <w:tcW w:w="850" w:type="dxa"/>
            <w:tcBorders>
              <w:top w:val="single" w:sz="4" w:space="0" w:color="auto"/>
              <w:left w:val="single" w:sz="4" w:space="0" w:color="auto"/>
              <w:bottom w:val="dotted" w:sz="4" w:space="0" w:color="auto"/>
              <w:right w:val="single" w:sz="4" w:space="0" w:color="auto"/>
            </w:tcBorders>
          </w:tcPr>
          <w:p w14:paraId="2B0C53B3" w14:textId="77777777" w:rsidR="00ED4402" w:rsidRPr="00ED4402" w:rsidRDefault="00ED4402" w:rsidP="00ED4402">
            <w:pPr>
              <w:tabs>
                <w:tab w:val="center" w:pos="-2410"/>
              </w:tabs>
              <w:spacing w:before="0" w:line="240" w:lineRule="auto"/>
              <w:ind w:left="-24" w:right="-39" w:firstLine="256"/>
              <w:jc w:val="center"/>
              <w:rPr>
                <w:b/>
                <w:sz w:val="28"/>
                <w:szCs w:val="28"/>
              </w:rPr>
            </w:pPr>
          </w:p>
        </w:tc>
        <w:tc>
          <w:tcPr>
            <w:tcW w:w="993" w:type="dxa"/>
            <w:tcBorders>
              <w:top w:val="single" w:sz="4" w:space="0" w:color="auto"/>
              <w:left w:val="single" w:sz="4" w:space="0" w:color="auto"/>
              <w:bottom w:val="dotted" w:sz="4" w:space="0" w:color="auto"/>
              <w:right w:val="single" w:sz="4" w:space="0" w:color="auto"/>
            </w:tcBorders>
          </w:tcPr>
          <w:p w14:paraId="12F3BDC4" w14:textId="77777777" w:rsidR="00ED4402" w:rsidRPr="00ED4402" w:rsidRDefault="00ED4402" w:rsidP="00ED4402">
            <w:pPr>
              <w:tabs>
                <w:tab w:val="center" w:pos="-2410"/>
              </w:tabs>
              <w:spacing w:before="0" w:line="240" w:lineRule="auto"/>
              <w:ind w:left="-24" w:right="-39" w:firstLine="256"/>
              <w:jc w:val="right"/>
              <w:rPr>
                <w:bCs/>
                <w:i/>
                <w:sz w:val="28"/>
                <w:szCs w:val="28"/>
              </w:rPr>
            </w:pPr>
          </w:p>
        </w:tc>
        <w:tc>
          <w:tcPr>
            <w:tcW w:w="567" w:type="dxa"/>
            <w:tcBorders>
              <w:top w:val="single" w:sz="4" w:space="0" w:color="auto"/>
              <w:left w:val="single" w:sz="4" w:space="0" w:color="auto"/>
              <w:bottom w:val="dotted" w:sz="4" w:space="0" w:color="auto"/>
              <w:right w:val="single" w:sz="4" w:space="0" w:color="auto"/>
            </w:tcBorders>
          </w:tcPr>
          <w:p w14:paraId="2BC3C379" w14:textId="77777777" w:rsidR="00ED4402" w:rsidRPr="00ED4402" w:rsidRDefault="00ED4402" w:rsidP="00ED4402">
            <w:pPr>
              <w:tabs>
                <w:tab w:val="center" w:pos="-2410"/>
              </w:tabs>
              <w:spacing w:before="0" w:line="240" w:lineRule="auto"/>
              <w:ind w:left="-24" w:right="-39" w:firstLine="256"/>
              <w:jc w:val="center"/>
              <w:rPr>
                <w:bCs/>
                <w:i/>
                <w:sz w:val="28"/>
                <w:szCs w:val="28"/>
              </w:rPr>
            </w:pPr>
            <w:r w:rsidRPr="00ED4402">
              <w:rPr>
                <w:bCs/>
                <w:i/>
                <w:sz w:val="28"/>
                <w:szCs w:val="28"/>
              </w:rPr>
              <w:t>1</w:t>
            </w:r>
          </w:p>
        </w:tc>
      </w:tr>
      <w:tr w:rsidR="00ED4402" w:rsidRPr="00ED4402" w14:paraId="2441CC4E"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6D7F631E" w14:textId="77777777" w:rsidR="00ED4402" w:rsidRPr="00ED4402" w:rsidRDefault="00ED4402" w:rsidP="00ED4402">
            <w:pPr>
              <w:tabs>
                <w:tab w:val="center" w:pos="-2410"/>
              </w:tabs>
              <w:spacing w:before="0" w:line="240" w:lineRule="auto"/>
              <w:ind w:firstLine="256"/>
              <w:rPr>
                <w:sz w:val="28"/>
                <w:szCs w:val="28"/>
              </w:rPr>
            </w:pPr>
            <w:r w:rsidRPr="00ED4402">
              <w:rPr>
                <w:sz w:val="28"/>
                <w:szCs w:val="28"/>
              </w:rPr>
              <w:t>+ Dưới 2% vi phạm, ...</w:t>
            </w:r>
          </w:p>
        </w:tc>
        <w:tc>
          <w:tcPr>
            <w:tcW w:w="850" w:type="dxa"/>
            <w:tcBorders>
              <w:top w:val="single" w:sz="4" w:space="0" w:color="auto"/>
              <w:left w:val="single" w:sz="4" w:space="0" w:color="auto"/>
              <w:bottom w:val="dotted" w:sz="4" w:space="0" w:color="auto"/>
              <w:right w:val="single" w:sz="4" w:space="0" w:color="auto"/>
            </w:tcBorders>
          </w:tcPr>
          <w:p w14:paraId="4B0A6B16" w14:textId="77777777" w:rsidR="00ED4402" w:rsidRPr="00ED4402" w:rsidRDefault="00ED4402" w:rsidP="00ED4402">
            <w:pPr>
              <w:tabs>
                <w:tab w:val="center" w:pos="-2410"/>
              </w:tabs>
              <w:spacing w:before="0" w:line="240" w:lineRule="auto"/>
              <w:ind w:left="-24" w:right="-39" w:firstLine="256"/>
              <w:jc w:val="center"/>
              <w:rPr>
                <w:b/>
                <w:sz w:val="28"/>
                <w:szCs w:val="28"/>
              </w:rPr>
            </w:pPr>
          </w:p>
        </w:tc>
        <w:tc>
          <w:tcPr>
            <w:tcW w:w="993" w:type="dxa"/>
            <w:tcBorders>
              <w:top w:val="single" w:sz="4" w:space="0" w:color="auto"/>
              <w:left w:val="single" w:sz="4" w:space="0" w:color="auto"/>
              <w:bottom w:val="dotted" w:sz="4" w:space="0" w:color="auto"/>
              <w:right w:val="single" w:sz="4" w:space="0" w:color="auto"/>
            </w:tcBorders>
          </w:tcPr>
          <w:p w14:paraId="69BB0820" w14:textId="77777777" w:rsidR="00ED4402" w:rsidRPr="00ED4402" w:rsidRDefault="00ED4402" w:rsidP="00ED4402">
            <w:pPr>
              <w:tabs>
                <w:tab w:val="center" w:pos="-2410"/>
              </w:tabs>
              <w:spacing w:before="0" w:line="240" w:lineRule="auto"/>
              <w:ind w:left="-24" w:right="-39" w:firstLine="256"/>
              <w:jc w:val="right"/>
              <w:rPr>
                <w:bCs/>
                <w:i/>
                <w:sz w:val="28"/>
                <w:szCs w:val="28"/>
              </w:rPr>
            </w:pPr>
          </w:p>
        </w:tc>
        <w:tc>
          <w:tcPr>
            <w:tcW w:w="567" w:type="dxa"/>
            <w:tcBorders>
              <w:top w:val="single" w:sz="4" w:space="0" w:color="auto"/>
              <w:left w:val="single" w:sz="4" w:space="0" w:color="auto"/>
              <w:bottom w:val="dotted" w:sz="4" w:space="0" w:color="auto"/>
              <w:right w:val="single" w:sz="4" w:space="0" w:color="auto"/>
            </w:tcBorders>
          </w:tcPr>
          <w:p w14:paraId="4733AB5C" w14:textId="77777777" w:rsidR="00ED4402" w:rsidRPr="00ED4402" w:rsidRDefault="00ED4402" w:rsidP="00ED4402">
            <w:pPr>
              <w:tabs>
                <w:tab w:val="center" w:pos="-2410"/>
              </w:tabs>
              <w:spacing w:before="0" w:line="240" w:lineRule="auto"/>
              <w:ind w:left="-24" w:right="-39" w:firstLine="256"/>
              <w:jc w:val="center"/>
              <w:rPr>
                <w:bCs/>
                <w:i/>
                <w:sz w:val="28"/>
                <w:szCs w:val="28"/>
              </w:rPr>
            </w:pPr>
            <w:r w:rsidRPr="00ED4402">
              <w:rPr>
                <w:bCs/>
                <w:i/>
                <w:sz w:val="28"/>
                <w:szCs w:val="28"/>
              </w:rPr>
              <w:t>2</w:t>
            </w:r>
          </w:p>
        </w:tc>
      </w:tr>
      <w:tr w:rsidR="00ED4402" w:rsidRPr="00ED4402" w14:paraId="2AF7067F"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0B4784B0" w14:textId="77777777" w:rsidR="00ED4402" w:rsidRPr="00ED4402" w:rsidRDefault="00ED4402" w:rsidP="00ED4402">
            <w:pPr>
              <w:pStyle w:val="BodyText3"/>
              <w:numPr>
                <w:ilvl w:val="0"/>
                <w:numId w:val="3"/>
              </w:numPr>
              <w:tabs>
                <w:tab w:val="left" w:pos="539"/>
              </w:tabs>
              <w:spacing w:after="0"/>
              <w:ind w:left="56" w:right="99" w:firstLine="200"/>
              <w:jc w:val="both"/>
              <w:rPr>
                <w:rFonts w:ascii="Times New Roman" w:hAnsi="Times New Roman"/>
                <w:sz w:val="28"/>
                <w:szCs w:val="28"/>
              </w:rPr>
            </w:pPr>
            <w:r w:rsidRPr="00ED4402">
              <w:rPr>
                <w:rFonts w:ascii="Times New Roman" w:hAnsi="Times New Roman"/>
                <w:sz w:val="28"/>
                <w:szCs w:val="28"/>
              </w:rPr>
              <w:t>Thực hiện tốt quy chế dân chủ ở cơ sở trong hoạt động của cơ quan, đơn vị</w:t>
            </w:r>
          </w:p>
        </w:tc>
        <w:tc>
          <w:tcPr>
            <w:tcW w:w="850" w:type="dxa"/>
            <w:tcBorders>
              <w:top w:val="single" w:sz="4" w:space="0" w:color="auto"/>
              <w:left w:val="single" w:sz="4" w:space="0" w:color="auto"/>
              <w:bottom w:val="dotted" w:sz="4" w:space="0" w:color="auto"/>
              <w:right w:val="single" w:sz="4" w:space="0" w:color="auto"/>
            </w:tcBorders>
            <w:vAlign w:val="center"/>
          </w:tcPr>
          <w:p w14:paraId="51B9F7D4" w14:textId="77777777" w:rsidR="00ED4402" w:rsidRPr="00ED4402" w:rsidRDefault="00ED4402" w:rsidP="00ED4402">
            <w:pPr>
              <w:spacing w:before="0" w:line="240" w:lineRule="auto"/>
              <w:ind w:firstLine="146"/>
              <w:jc w:val="center"/>
              <w:rPr>
                <w:bCs/>
                <w:sz w:val="28"/>
                <w:szCs w:val="28"/>
              </w:rPr>
            </w:pPr>
            <w:r w:rsidRPr="00ED4402">
              <w:rPr>
                <w:bCs/>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66655A14" w14:textId="77777777" w:rsidR="00ED4402" w:rsidRPr="00ED4402" w:rsidRDefault="00ED4402" w:rsidP="00ED4402">
            <w:pPr>
              <w:spacing w:before="0" w:line="240" w:lineRule="auto"/>
              <w:ind w:firstLine="146"/>
              <w:jc w:val="center"/>
              <w:rPr>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593D97D7" w14:textId="77777777" w:rsidR="00ED4402" w:rsidRPr="00ED4402" w:rsidRDefault="00ED4402" w:rsidP="00ED4402">
            <w:pPr>
              <w:spacing w:before="0" w:line="240" w:lineRule="auto"/>
              <w:ind w:firstLine="146"/>
              <w:jc w:val="center"/>
              <w:rPr>
                <w:i/>
                <w:sz w:val="28"/>
                <w:szCs w:val="28"/>
              </w:rPr>
            </w:pPr>
          </w:p>
        </w:tc>
      </w:tr>
      <w:tr w:rsidR="00ED4402" w:rsidRPr="00ED4402" w14:paraId="68AA2823"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61C1057C" w14:textId="54D50D76" w:rsidR="00ED4402" w:rsidRPr="00ED4402" w:rsidRDefault="00ED4402" w:rsidP="00ED4402">
            <w:pPr>
              <w:tabs>
                <w:tab w:val="center" w:pos="-2410"/>
              </w:tabs>
              <w:spacing w:before="0" w:line="240" w:lineRule="auto"/>
              <w:ind w:firstLine="256"/>
              <w:rPr>
                <w:sz w:val="28"/>
                <w:szCs w:val="28"/>
              </w:rPr>
            </w:pPr>
            <w:r w:rsidRPr="00ED4402">
              <w:rPr>
                <w:sz w:val="28"/>
                <w:szCs w:val="28"/>
              </w:rPr>
              <w:t xml:space="preserve">- Không đảm bảo đúng quy định theo </w:t>
            </w:r>
            <w:r w:rsidR="002A15B9">
              <w:rPr>
                <w:sz w:val="28"/>
                <w:szCs w:val="28"/>
              </w:rPr>
              <w:t>Luật</w:t>
            </w:r>
            <w:r w:rsidRPr="00ED4402">
              <w:rPr>
                <w:sz w:val="28"/>
                <w:szCs w:val="28"/>
              </w:rPr>
              <w:t>, nghị định về hình thức, thời gian công khai dân chủ.</w:t>
            </w:r>
          </w:p>
        </w:tc>
        <w:tc>
          <w:tcPr>
            <w:tcW w:w="850" w:type="dxa"/>
            <w:tcBorders>
              <w:top w:val="single" w:sz="4" w:space="0" w:color="auto"/>
              <w:left w:val="single" w:sz="4" w:space="0" w:color="auto"/>
              <w:bottom w:val="dotted" w:sz="4" w:space="0" w:color="auto"/>
              <w:right w:val="single" w:sz="4" w:space="0" w:color="auto"/>
            </w:tcBorders>
          </w:tcPr>
          <w:p w14:paraId="44FC4D99" w14:textId="77777777" w:rsidR="00ED4402" w:rsidRPr="00ED4402" w:rsidRDefault="00ED4402" w:rsidP="00ED4402">
            <w:pPr>
              <w:tabs>
                <w:tab w:val="center" w:pos="-2410"/>
              </w:tabs>
              <w:spacing w:before="0" w:line="240" w:lineRule="auto"/>
              <w:ind w:left="-24" w:right="-39" w:firstLine="256"/>
              <w:jc w:val="center"/>
              <w:rPr>
                <w:sz w:val="28"/>
                <w:szCs w:val="28"/>
              </w:rPr>
            </w:pPr>
          </w:p>
        </w:tc>
        <w:tc>
          <w:tcPr>
            <w:tcW w:w="993" w:type="dxa"/>
            <w:tcBorders>
              <w:top w:val="single" w:sz="4" w:space="0" w:color="auto"/>
              <w:left w:val="single" w:sz="4" w:space="0" w:color="auto"/>
              <w:bottom w:val="dotted" w:sz="4" w:space="0" w:color="auto"/>
              <w:right w:val="single" w:sz="4" w:space="0" w:color="auto"/>
            </w:tcBorders>
          </w:tcPr>
          <w:p w14:paraId="1E39C179" w14:textId="77777777" w:rsidR="00ED4402" w:rsidRPr="00ED4402" w:rsidRDefault="00ED4402" w:rsidP="00ED4402">
            <w:pPr>
              <w:tabs>
                <w:tab w:val="center" w:pos="-2410"/>
              </w:tabs>
              <w:spacing w:before="0" w:line="240" w:lineRule="auto"/>
              <w:ind w:left="-24" w:right="-39" w:firstLine="256"/>
              <w:jc w:val="center"/>
              <w:rPr>
                <w:bCs/>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28BFFF19" w14:textId="77777777" w:rsidR="00ED4402" w:rsidRPr="00ED4402" w:rsidRDefault="00ED4402" w:rsidP="00ED4402">
            <w:pPr>
              <w:spacing w:before="0" w:line="240" w:lineRule="auto"/>
              <w:ind w:firstLine="146"/>
              <w:jc w:val="center"/>
              <w:rPr>
                <w:i/>
                <w:sz w:val="28"/>
                <w:szCs w:val="28"/>
              </w:rPr>
            </w:pPr>
            <w:r w:rsidRPr="00ED4402">
              <w:rPr>
                <w:i/>
                <w:sz w:val="28"/>
                <w:szCs w:val="28"/>
              </w:rPr>
              <w:t>1</w:t>
            </w:r>
          </w:p>
        </w:tc>
      </w:tr>
      <w:tr w:rsidR="00ED4402" w:rsidRPr="00ED4402" w14:paraId="43E9BF43"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62D2C08C" w14:textId="77777777" w:rsidR="00ED4402" w:rsidRPr="00ED4402" w:rsidRDefault="00ED4402" w:rsidP="00ED4402">
            <w:pPr>
              <w:tabs>
                <w:tab w:val="center" w:pos="-2410"/>
              </w:tabs>
              <w:spacing w:before="0" w:line="240" w:lineRule="auto"/>
              <w:ind w:firstLine="256"/>
              <w:rPr>
                <w:sz w:val="28"/>
                <w:szCs w:val="28"/>
              </w:rPr>
            </w:pPr>
            <w:r w:rsidRPr="00ED4402">
              <w:rPr>
                <w:sz w:val="28"/>
                <w:szCs w:val="28"/>
              </w:rPr>
              <w:t>- Đơn vị xảy ra vụ mất đoàn kết nội bộ, trong đó có nguyên nhân mất dân chủ được kiểm tra kết luận.</w:t>
            </w:r>
          </w:p>
        </w:tc>
        <w:tc>
          <w:tcPr>
            <w:tcW w:w="850" w:type="dxa"/>
            <w:tcBorders>
              <w:top w:val="single" w:sz="4" w:space="0" w:color="auto"/>
              <w:left w:val="single" w:sz="4" w:space="0" w:color="auto"/>
              <w:bottom w:val="dotted" w:sz="4" w:space="0" w:color="auto"/>
              <w:right w:val="single" w:sz="4" w:space="0" w:color="auto"/>
            </w:tcBorders>
          </w:tcPr>
          <w:p w14:paraId="4A31A209" w14:textId="77777777" w:rsidR="00ED4402" w:rsidRPr="00ED4402" w:rsidRDefault="00ED4402" w:rsidP="00ED4402">
            <w:pPr>
              <w:tabs>
                <w:tab w:val="center" w:pos="-2410"/>
              </w:tabs>
              <w:spacing w:before="0" w:line="240" w:lineRule="auto"/>
              <w:ind w:left="-24" w:right="-39" w:firstLine="256"/>
              <w:jc w:val="center"/>
              <w:rPr>
                <w:sz w:val="28"/>
                <w:szCs w:val="28"/>
              </w:rPr>
            </w:pPr>
          </w:p>
        </w:tc>
        <w:tc>
          <w:tcPr>
            <w:tcW w:w="993" w:type="dxa"/>
            <w:tcBorders>
              <w:top w:val="single" w:sz="4" w:space="0" w:color="auto"/>
              <w:left w:val="single" w:sz="4" w:space="0" w:color="auto"/>
              <w:bottom w:val="dotted" w:sz="4" w:space="0" w:color="auto"/>
              <w:right w:val="single" w:sz="4" w:space="0" w:color="auto"/>
            </w:tcBorders>
          </w:tcPr>
          <w:p w14:paraId="6D2211AD" w14:textId="77777777" w:rsidR="00ED4402" w:rsidRPr="00ED4402" w:rsidRDefault="00ED4402" w:rsidP="00ED4402">
            <w:pPr>
              <w:tabs>
                <w:tab w:val="center" w:pos="-2410"/>
              </w:tabs>
              <w:spacing w:before="0" w:line="240" w:lineRule="auto"/>
              <w:ind w:left="-24" w:right="-39" w:firstLine="256"/>
              <w:jc w:val="center"/>
              <w:rPr>
                <w:bCs/>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4F0D14F4" w14:textId="77777777" w:rsidR="00ED4402" w:rsidRPr="00ED4402" w:rsidRDefault="00ED4402" w:rsidP="00ED4402">
            <w:pPr>
              <w:spacing w:before="0" w:line="240" w:lineRule="auto"/>
              <w:ind w:firstLine="146"/>
              <w:jc w:val="center"/>
              <w:rPr>
                <w:i/>
                <w:sz w:val="28"/>
                <w:szCs w:val="28"/>
              </w:rPr>
            </w:pPr>
            <w:r w:rsidRPr="00ED4402">
              <w:rPr>
                <w:i/>
                <w:sz w:val="28"/>
                <w:szCs w:val="28"/>
              </w:rPr>
              <w:t>2</w:t>
            </w:r>
          </w:p>
        </w:tc>
      </w:tr>
      <w:tr w:rsidR="00ED4402" w:rsidRPr="00ED4402" w14:paraId="732FC5CE"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795B5962" w14:textId="55F09F57" w:rsidR="00ED4402" w:rsidRPr="00ED4402" w:rsidRDefault="00ED4402" w:rsidP="00ED4402">
            <w:pPr>
              <w:tabs>
                <w:tab w:val="center" w:pos="-2410"/>
              </w:tabs>
              <w:spacing w:before="0" w:line="240" w:lineRule="auto"/>
              <w:ind w:firstLine="256"/>
              <w:rPr>
                <w:b/>
                <w:bCs/>
                <w:sz w:val="28"/>
                <w:szCs w:val="28"/>
              </w:rPr>
            </w:pPr>
            <w:r w:rsidRPr="00ED4402">
              <w:rPr>
                <w:sz w:val="28"/>
                <w:szCs w:val="28"/>
              </w:rPr>
              <w:t xml:space="preserve">- Không tổ chức </w:t>
            </w:r>
            <w:r w:rsidRPr="00ED4402">
              <w:rPr>
                <w:bCs/>
                <w:sz w:val="28"/>
                <w:szCs w:val="28"/>
              </w:rPr>
              <w:t>hội nghị CC</w:t>
            </w:r>
            <w:r w:rsidR="002A15B9">
              <w:rPr>
                <w:bCs/>
                <w:sz w:val="28"/>
                <w:szCs w:val="28"/>
              </w:rPr>
              <w:t xml:space="preserve">, </w:t>
            </w:r>
            <w:r w:rsidRPr="00ED4402">
              <w:rPr>
                <w:bCs/>
                <w:sz w:val="28"/>
                <w:szCs w:val="28"/>
              </w:rPr>
              <w:t>VC</w:t>
            </w:r>
            <w:r w:rsidR="002A15B9">
              <w:rPr>
                <w:bCs/>
                <w:sz w:val="28"/>
                <w:szCs w:val="28"/>
              </w:rPr>
              <w:t>, NLĐ</w:t>
            </w:r>
            <w:r w:rsidRPr="00ED4402">
              <w:rPr>
                <w:sz w:val="28"/>
                <w:szCs w:val="28"/>
              </w:rPr>
              <w:t xml:space="preserve"> theo đúng nội dung, thời gian quy định. </w:t>
            </w:r>
          </w:p>
        </w:tc>
        <w:tc>
          <w:tcPr>
            <w:tcW w:w="850" w:type="dxa"/>
            <w:tcBorders>
              <w:top w:val="single" w:sz="4" w:space="0" w:color="auto"/>
              <w:left w:val="single" w:sz="4" w:space="0" w:color="auto"/>
              <w:bottom w:val="dotted" w:sz="4" w:space="0" w:color="auto"/>
              <w:right w:val="single" w:sz="4" w:space="0" w:color="auto"/>
            </w:tcBorders>
          </w:tcPr>
          <w:p w14:paraId="408101F5" w14:textId="77777777" w:rsidR="00ED4402" w:rsidRPr="00ED4402" w:rsidRDefault="00ED4402" w:rsidP="00ED4402">
            <w:pPr>
              <w:tabs>
                <w:tab w:val="center" w:pos="-2410"/>
              </w:tabs>
              <w:spacing w:before="0" w:line="240" w:lineRule="auto"/>
              <w:ind w:left="-44" w:right="-53" w:firstLine="256"/>
              <w:jc w:val="center"/>
              <w:rPr>
                <w:sz w:val="28"/>
                <w:szCs w:val="28"/>
              </w:rPr>
            </w:pPr>
          </w:p>
        </w:tc>
        <w:tc>
          <w:tcPr>
            <w:tcW w:w="993" w:type="dxa"/>
            <w:tcBorders>
              <w:top w:val="single" w:sz="4" w:space="0" w:color="auto"/>
              <w:left w:val="single" w:sz="4" w:space="0" w:color="auto"/>
              <w:bottom w:val="dotted" w:sz="4" w:space="0" w:color="auto"/>
              <w:right w:val="single" w:sz="4" w:space="0" w:color="auto"/>
            </w:tcBorders>
          </w:tcPr>
          <w:p w14:paraId="3034E980" w14:textId="77777777" w:rsidR="00ED4402" w:rsidRPr="00ED4402" w:rsidRDefault="00ED4402" w:rsidP="00ED4402">
            <w:pPr>
              <w:tabs>
                <w:tab w:val="center" w:pos="-2410"/>
              </w:tabs>
              <w:spacing w:before="0" w:line="240" w:lineRule="auto"/>
              <w:ind w:left="-44" w:right="-53" w:firstLine="256"/>
              <w:jc w:val="center"/>
              <w:rPr>
                <w:bCs/>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78EE90A3" w14:textId="77777777" w:rsidR="00ED4402" w:rsidRPr="00ED4402" w:rsidRDefault="00ED4402" w:rsidP="00ED4402">
            <w:pPr>
              <w:spacing w:before="0" w:line="240" w:lineRule="auto"/>
              <w:ind w:firstLine="146"/>
              <w:jc w:val="center"/>
              <w:rPr>
                <w:i/>
                <w:sz w:val="28"/>
                <w:szCs w:val="28"/>
              </w:rPr>
            </w:pPr>
            <w:r w:rsidRPr="00ED4402">
              <w:rPr>
                <w:i/>
                <w:sz w:val="28"/>
                <w:szCs w:val="28"/>
              </w:rPr>
              <w:t>2</w:t>
            </w:r>
          </w:p>
        </w:tc>
      </w:tr>
      <w:tr w:rsidR="00ED4402" w:rsidRPr="00ED4402" w14:paraId="300D5228"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0AC47523" w14:textId="77777777" w:rsidR="00ED4402" w:rsidRPr="00ED4402" w:rsidRDefault="00ED4402" w:rsidP="00ED4402">
            <w:pPr>
              <w:pStyle w:val="ListParagraph"/>
              <w:numPr>
                <w:ilvl w:val="0"/>
                <w:numId w:val="3"/>
              </w:numPr>
              <w:tabs>
                <w:tab w:val="center" w:pos="-2410"/>
                <w:tab w:val="left" w:pos="405"/>
                <w:tab w:val="left" w:pos="539"/>
              </w:tabs>
              <w:spacing w:before="0" w:line="240" w:lineRule="auto"/>
              <w:ind w:left="56" w:firstLine="200"/>
              <w:contextualSpacing w:val="0"/>
              <w:rPr>
                <w:sz w:val="28"/>
                <w:szCs w:val="28"/>
              </w:rPr>
            </w:pPr>
            <w:r w:rsidRPr="00ED4402">
              <w:rPr>
                <w:bCs/>
                <w:sz w:val="28"/>
                <w:szCs w:val="28"/>
              </w:rPr>
              <w:t>Thực hiện tốt công tác: thực hành tiết kiệm, chống lãng phí và công tác phòng, chống tham nhũng (Giao Thanh tra sở y tế xây dựng tiêu chí, nội dung và hướng dẫn các đơn vị thực hiện)</w:t>
            </w:r>
          </w:p>
        </w:tc>
        <w:tc>
          <w:tcPr>
            <w:tcW w:w="850" w:type="dxa"/>
            <w:tcBorders>
              <w:top w:val="single" w:sz="4" w:space="0" w:color="auto"/>
              <w:left w:val="single" w:sz="4" w:space="0" w:color="auto"/>
              <w:bottom w:val="dotted" w:sz="4" w:space="0" w:color="auto"/>
              <w:right w:val="single" w:sz="4" w:space="0" w:color="auto"/>
            </w:tcBorders>
            <w:vAlign w:val="center"/>
          </w:tcPr>
          <w:p w14:paraId="2DCE7896" w14:textId="77777777" w:rsidR="00ED4402" w:rsidRPr="00ED4402" w:rsidRDefault="00ED4402" w:rsidP="00ED4402">
            <w:pPr>
              <w:tabs>
                <w:tab w:val="center" w:pos="-2410"/>
              </w:tabs>
              <w:spacing w:before="0" w:line="240" w:lineRule="auto"/>
              <w:ind w:right="-39" w:firstLine="146"/>
              <w:jc w:val="center"/>
              <w:rPr>
                <w:sz w:val="28"/>
                <w:szCs w:val="28"/>
              </w:rPr>
            </w:pPr>
            <w:r w:rsidRPr="00ED4402">
              <w:rPr>
                <w:sz w:val="28"/>
                <w:szCs w:val="28"/>
              </w:rPr>
              <w:t>15</w:t>
            </w:r>
          </w:p>
        </w:tc>
        <w:tc>
          <w:tcPr>
            <w:tcW w:w="993" w:type="dxa"/>
            <w:tcBorders>
              <w:top w:val="single" w:sz="4" w:space="0" w:color="auto"/>
              <w:left w:val="single" w:sz="4" w:space="0" w:color="auto"/>
              <w:bottom w:val="dotted" w:sz="4" w:space="0" w:color="auto"/>
              <w:right w:val="single" w:sz="4" w:space="0" w:color="auto"/>
            </w:tcBorders>
            <w:vAlign w:val="center"/>
          </w:tcPr>
          <w:p w14:paraId="64F4E729" w14:textId="77777777" w:rsidR="00ED4402" w:rsidRPr="00ED4402" w:rsidRDefault="00ED4402" w:rsidP="00ED4402">
            <w:pPr>
              <w:spacing w:before="0" w:line="240" w:lineRule="auto"/>
              <w:ind w:firstLine="146"/>
              <w:jc w:val="center"/>
              <w:rPr>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2254F37A" w14:textId="77777777" w:rsidR="00ED4402" w:rsidRPr="00ED4402" w:rsidRDefault="00ED4402" w:rsidP="00ED4402">
            <w:pPr>
              <w:spacing w:before="0" w:line="240" w:lineRule="auto"/>
              <w:ind w:firstLine="146"/>
              <w:jc w:val="center"/>
              <w:rPr>
                <w:i/>
                <w:sz w:val="28"/>
                <w:szCs w:val="28"/>
              </w:rPr>
            </w:pPr>
          </w:p>
        </w:tc>
      </w:tr>
      <w:tr w:rsidR="00ED4402" w:rsidRPr="00ED4402" w14:paraId="433F0F8E"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0A15A346" w14:textId="4EA73BB3" w:rsidR="00ED4402" w:rsidRPr="00ED4402" w:rsidRDefault="00ED4402" w:rsidP="00ED4402">
            <w:pPr>
              <w:pStyle w:val="BodyText3"/>
              <w:numPr>
                <w:ilvl w:val="0"/>
                <w:numId w:val="3"/>
              </w:numPr>
              <w:tabs>
                <w:tab w:val="left" w:pos="539"/>
                <w:tab w:val="left" w:pos="567"/>
              </w:tabs>
              <w:spacing w:after="0"/>
              <w:ind w:left="56" w:right="99" w:firstLine="200"/>
              <w:jc w:val="both"/>
              <w:rPr>
                <w:rFonts w:ascii="Times New Roman" w:hAnsi="Times New Roman"/>
                <w:sz w:val="28"/>
                <w:szCs w:val="28"/>
              </w:rPr>
            </w:pPr>
            <w:r w:rsidRPr="00ED4402">
              <w:rPr>
                <w:rFonts w:ascii="Times New Roman" w:hAnsi="Times New Roman"/>
                <w:sz w:val="28"/>
                <w:szCs w:val="28"/>
              </w:rPr>
              <w:t>Triển khai t</w:t>
            </w:r>
            <w:r w:rsidRPr="00ED4402">
              <w:rPr>
                <w:rFonts w:ascii="Times New Roman" w:hAnsi="Times New Roman"/>
                <w:bCs/>
                <w:sz w:val="28"/>
                <w:szCs w:val="28"/>
              </w:rPr>
              <w:t>hực hiện qui tắc ứng xử, đạo đức công vụ và văn hoá công sở</w:t>
            </w:r>
            <w:r w:rsidRPr="00ED4402">
              <w:rPr>
                <w:rFonts w:ascii="Times New Roman" w:hAnsi="Times New Roman"/>
                <w:sz w:val="28"/>
                <w:szCs w:val="28"/>
              </w:rPr>
              <w:t xml:space="preserve"> (Xây dựng kế hoạch và tổ chức cho CC</w:t>
            </w:r>
            <w:r w:rsidR="002A15B9">
              <w:rPr>
                <w:rFonts w:ascii="Times New Roman" w:hAnsi="Times New Roman"/>
                <w:sz w:val="28"/>
                <w:szCs w:val="28"/>
              </w:rPr>
              <w:t xml:space="preserve">, </w:t>
            </w:r>
            <w:r w:rsidRPr="00ED4402">
              <w:rPr>
                <w:rFonts w:ascii="Times New Roman" w:hAnsi="Times New Roman"/>
                <w:sz w:val="28"/>
                <w:szCs w:val="28"/>
              </w:rPr>
              <w:t>VC</w:t>
            </w:r>
            <w:r w:rsidR="002A15B9">
              <w:rPr>
                <w:rFonts w:ascii="Times New Roman" w:hAnsi="Times New Roman"/>
                <w:sz w:val="28"/>
                <w:szCs w:val="28"/>
              </w:rPr>
              <w:t xml:space="preserve">, </w:t>
            </w:r>
            <w:r w:rsidRPr="00ED4402">
              <w:rPr>
                <w:rFonts w:ascii="Times New Roman" w:hAnsi="Times New Roman"/>
                <w:sz w:val="28"/>
                <w:szCs w:val="28"/>
              </w:rPr>
              <w:t>NLĐ đăng ký thực hiện Quy tắc ứng xử theo quy định tại Thông tư số 07/2014/TT-BYT và thực hiện đổi mới phong cách, thái độ phục vụ hướng tới sự hài lòng của người bệnh tại Quyết định số 2151/QĐ-BYT ngày 04/6/2015 của Bộ Y tế; Quyết định số 1983/QĐ-SYT ngày 24/8/2018 của Sở Y tế và văn hoá công sở)</w:t>
            </w:r>
          </w:p>
        </w:tc>
        <w:tc>
          <w:tcPr>
            <w:tcW w:w="850" w:type="dxa"/>
            <w:tcBorders>
              <w:top w:val="single" w:sz="4" w:space="0" w:color="auto"/>
              <w:left w:val="single" w:sz="4" w:space="0" w:color="auto"/>
              <w:bottom w:val="dotted" w:sz="4" w:space="0" w:color="auto"/>
              <w:right w:val="single" w:sz="4" w:space="0" w:color="auto"/>
            </w:tcBorders>
            <w:vAlign w:val="center"/>
          </w:tcPr>
          <w:p w14:paraId="7B2566A1" w14:textId="77777777" w:rsidR="00ED4402" w:rsidRPr="00ED4402" w:rsidRDefault="00ED4402" w:rsidP="00ED4402">
            <w:pPr>
              <w:spacing w:before="0" w:line="240" w:lineRule="auto"/>
              <w:ind w:firstLine="146"/>
              <w:jc w:val="center"/>
              <w:rPr>
                <w:bCs/>
                <w:sz w:val="28"/>
                <w:szCs w:val="28"/>
              </w:rPr>
            </w:pPr>
            <w:r w:rsidRPr="00ED4402">
              <w:rPr>
                <w:bCs/>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64DF2326" w14:textId="77777777" w:rsidR="00ED4402" w:rsidRPr="00ED4402" w:rsidRDefault="00ED4402" w:rsidP="00ED4402">
            <w:pPr>
              <w:spacing w:before="0" w:line="240" w:lineRule="auto"/>
              <w:ind w:firstLine="146"/>
              <w:jc w:val="center"/>
              <w:rPr>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5F5461F6" w14:textId="77777777" w:rsidR="00ED4402" w:rsidRPr="00ED4402" w:rsidRDefault="00ED4402" w:rsidP="00ED4402">
            <w:pPr>
              <w:spacing w:before="0" w:line="240" w:lineRule="auto"/>
              <w:ind w:firstLine="146"/>
              <w:jc w:val="center"/>
              <w:rPr>
                <w:i/>
                <w:sz w:val="28"/>
                <w:szCs w:val="28"/>
              </w:rPr>
            </w:pPr>
          </w:p>
        </w:tc>
      </w:tr>
      <w:tr w:rsidR="00ED4402" w:rsidRPr="00ED4402" w14:paraId="04CE5AED"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654497B8" w14:textId="26227BDA" w:rsidR="00ED4402" w:rsidRPr="00ED4402" w:rsidRDefault="00ED4402" w:rsidP="00ED4402">
            <w:pPr>
              <w:pStyle w:val="BodyText3"/>
              <w:tabs>
                <w:tab w:val="left" w:pos="539"/>
                <w:tab w:val="left" w:pos="567"/>
              </w:tabs>
              <w:spacing w:after="0"/>
              <w:ind w:left="56" w:right="99" w:firstLine="200"/>
              <w:jc w:val="both"/>
              <w:rPr>
                <w:rFonts w:ascii="Times New Roman" w:hAnsi="Times New Roman"/>
                <w:sz w:val="28"/>
                <w:szCs w:val="28"/>
              </w:rPr>
            </w:pPr>
            <w:r w:rsidRPr="00ED4402">
              <w:rPr>
                <w:rFonts w:ascii="Times New Roman" w:hAnsi="Times New Roman"/>
                <w:sz w:val="28"/>
                <w:szCs w:val="28"/>
              </w:rPr>
              <w:t>+ Có CC</w:t>
            </w:r>
            <w:r w:rsidR="002A15B9">
              <w:rPr>
                <w:rFonts w:ascii="Times New Roman" w:hAnsi="Times New Roman"/>
                <w:sz w:val="28"/>
                <w:szCs w:val="28"/>
              </w:rPr>
              <w:t xml:space="preserve">, </w:t>
            </w:r>
            <w:r w:rsidRPr="00ED4402">
              <w:rPr>
                <w:rFonts w:ascii="Times New Roman" w:hAnsi="Times New Roman"/>
                <w:sz w:val="28"/>
                <w:szCs w:val="28"/>
              </w:rPr>
              <w:t>VC</w:t>
            </w:r>
            <w:r w:rsidR="002A15B9">
              <w:rPr>
                <w:rFonts w:ascii="Times New Roman" w:hAnsi="Times New Roman"/>
                <w:sz w:val="28"/>
                <w:szCs w:val="28"/>
              </w:rPr>
              <w:t>, NLĐ</w:t>
            </w:r>
            <w:r w:rsidRPr="00ED4402">
              <w:rPr>
                <w:rFonts w:ascii="Times New Roman" w:hAnsi="Times New Roman"/>
                <w:sz w:val="28"/>
                <w:szCs w:val="28"/>
              </w:rPr>
              <w:t xml:space="preserve"> bị phản ảnh không thực hiện tốt </w:t>
            </w:r>
            <w:r w:rsidR="002A15B9">
              <w:rPr>
                <w:rFonts w:ascii="Times New Roman" w:hAnsi="Times New Roman"/>
                <w:sz w:val="28"/>
                <w:szCs w:val="28"/>
              </w:rPr>
              <w:t>q</w:t>
            </w:r>
            <w:r w:rsidRPr="00ED4402">
              <w:rPr>
                <w:rFonts w:ascii="Times New Roman" w:hAnsi="Times New Roman"/>
                <w:sz w:val="28"/>
                <w:szCs w:val="28"/>
              </w:rPr>
              <w:t>ui tắc ứng xử hoặc đạo đức công vụ hoặc văn hoá công sở (xác minh đúng)</w:t>
            </w:r>
          </w:p>
        </w:tc>
        <w:tc>
          <w:tcPr>
            <w:tcW w:w="850" w:type="dxa"/>
            <w:tcBorders>
              <w:top w:val="single" w:sz="4" w:space="0" w:color="auto"/>
              <w:left w:val="single" w:sz="4" w:space="0" w:color="auto"/>
              <w:bottom w:val="dotted" w:sz="4" w:space="0" w:color="auto"/>
              <w:right w:val="single" w:sz="4" w:space="0" w:color="auto"/>
            </w:tcBorders>
            <w:vAlign w:val="center"/>
          </w:tcPr>
          <w:p w14:paraId="137D6595" w14:textId="77777777" w:rsidR="00ED4402" w:rsidRPr="00ED4402" w:rsidRDefault="00ED4402" w:rsidP="00ED4402">
            <w:pPr>
              <w:tabs>
                <w:tab w:val="center" w:pos="-2410"/>
              </w:tabs>
              <w:spacing w:before="0" w:line="240" w:lineRule="auto"/>
              <w:ind w:right="-39" w:firstLine="146"/>
              <w:jc w:val="center"/>
              <w:rPr>
                <w:sz w:val="28"/>
                <w:szCs w:val="28"/>
              </w:rPr>
            </w:pPr>
          </w:p>
        </w:tc>
        <w:tc>
          <w:tcPr>
            <w:tcW w:w="993" w:type="dxa"/>
            <w:tcBorders>
              <w:top w:val="single" w:sz="4" w:space="0" w:color="auto"/>
              <w:left w:val="single" w:sz="4" w:space="0" w:color="auto"/>
              <w:bottom w:val="dotted" w:sz="4" w:space="0" w:color="auto"/>
              <w:right w:val="single" w:sz="4" w:space="0" w:color="auto"/>
            </w:tcBorders>
            <w:vAlign w:val="center"/>
          </w:tcPr>
          <w:p w14:paraId="4CAEC2A5" w14:textId="77777777" w:rsidR="00ED4402" w:rsidRPr="00ED4402" w:rsidRDefault="00ED4402" w:rsidP="00ED4402">
            <w:pPr>
              <w:tabs>
                <w:tab w:val="center" w:pos="-2410"/>
              </w:tabs>
              <w:spacing w:before="0" w:line="240" w:lineRule="auto"/>
              <w:ind w:right="-39" w:firstLine="146"/>
              <w:jc w:val="center"/>
              <w:rPr>
                <w:bCs/>
                <w:i/>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676E12A6" w14:textId="77777777" w:rsidR="00ED4402" w:rsidRPr="00ED4402" w:rsidRDefault="00ED4402" w:rsidP="00ED4402">
            <w:pPr>
              <w:tabs>
                <w:tab w:val="center" w:pos="-2410"/>
              </w:tabs>
              <w:spacing w:before="0" w:line="240" w:lineRule="auto"/>
              <w:ind w:right="-39" w:firstLine="146"/>
              <w:jc w:val="center"/>
              <w:rPr>
                <w:bCs/>
                <w:i/>
                <w:sz w:val="28"/>
                <w:szCs w:val="28"/>
              </w:rPr>
            </w:pPr>
            <w:r w:rsidRPr="00ED4402">
              <w:rPr>
                <w:bCs/>
                <w:i/>
                <w:sz w:val="28"/>
                <w:szCs w:val="28"/>
              </w:rPr>
              <w:t>5</w:t>
            </w:r>
          </w:p>
        </w:tc>
      </w:tr>
      <w:tr w:rsidR="00ED4402" w:rsidRPr="00ED4402" w14:paraId="683814B4"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7B82E9CB" w14:textId="77777777" w:rsidR="00ED4402" w:rsidRPr="00ED4402" w:rsidRDefault="00ED4402" w:rsidP="00ED4402">
            <w:pPr>
              <w:pStyle w:val="BodyText"/>
              <w:numPr>
                <w:ilvl w:val="0"/>
                <w:numId w:val="1"/>
              </w:numPr>
              <w:tabs>
                <w:tab w:val="left" w:pos="539"/>
              </w:tabs>
              <w:spacing w:after="0"/>
              <w:ind w:left="56" w:firstLine="200"/>
              <w:jc w:val="both"/>
              <w:rPr>
                <w:b/>
                <w:bCs/>
              </w:rPr>
            </w:pPr>
            <w:r w:rsidRPr="00ED4402">
              <w:rPr>
                <w:b/>
                <w:bCs/>
              </w:rPr>
              <w:t>KẾT QUẢ THỰC HIỆN CHỈ TIÊU, KẾ HOẠCH, NHIỆM VỤ</w:t>
            </w:r>
          </w:p>
        </w:tc>
        <w:tc>
          <w:tcPr>
            <w:tcW w:w="850" w:type="dxa"/>
            <w:tcBorders>
              <w:top w:val="single" w:sz="4" w:space="0" w:color="auto"/>
              <w:left w:val="single" w:sz="4" w:space="0" w:color="auto"/>
              <w:bottom w:val="dotted" w:sz="4" w:space="0" w:color="auto"/>
              <w:right w:val="single" w:sz="4" w:space="0" w:color="auto"/>
            </w:tcBorders>
            <w:vAlign w:val="center"/>
          </w:tcPr>
          <w:p w14:paraId="68501DAF" w14:textId="77777777" w:rsidR="00ED4402" w:rsidRPr="00ED4402" w:rsidRDefault="00ED4402" w:rsidP="00ED4402">
            <w:pPr>
              <w:spacing w:before="0" w:line="240" w:lineRule="auto"/>
              <w:ind w:firstLine="146"/>
              <w:jc w:val="center"/>
              <w:rPr>
                <w:b/>
                <w:bCs/>
                <w:sz w:val="28"/>
                <w:szCs w:val="28"/>
              </w:rPr>
            </w:pPr>
            <w:r w:rsidRPr="00ED4402">
              <w:rPr>
                <w:b/>
                <w:bCs/>
                <w:sz w:val="28"/>
                <w:szCs w:val="28"/>
              </w:rPr>
              <w:t>55</w:t>
            </w:r>
          </w:p>
        </w:tc>
        <w:tc>
          <w:tcPr>
            <w:tcW w:w="993" w:type="dxa"/>
            <w:tcBorders>
              <w:top w:val="single" w:sz="4" w:space="0" w:color="auto"/>
              <w:left w:val="single" w:sz="4" w:space="0" w:color="auto"/>
              <w:bottom w:val="dotted" w:sz="4" w:space="0" w:color="auto"/>
              <w:right w:val="single" w:sz="4" w:space="0" w:color="auto"/>
            </w:tcBorders>
            <w:vAlign w:val="center"/>
          </w:tcPr>
          <w:p w14:paraId="648FB609" w14:textId="77777777" w:rsidR="00ED4402" w:rsidRPr="00ED4402" w:rsidRDefault="00ED4402" w:rsidP="00ED4402">
            <w:pPr>
              <w:spacing w:before="0" w:line="240" w:lineRule="auto"/>
              <w:ind w:firstLine="146"/>
              <w:jc w:val="center"/>
              <w:rPr>
                <w:b/>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784773F2" w14:textId="77777777" w:rsidR="00ED4402" w:rsidRPr="00ED4402" w:rsidRDefault="00ED4402" w:rsidP="00ED4402">
            <w:pPr>
              <w:spacing w:before="0" w:line="240" w:lineRule="auto"/>
              <w:ind w:firstLine="146"/>
              <w:jc w:val="center"/>
              <w:rPr>
                <w:b/>
                <w:sz w:val="28"/>
                <w:szCs w:val="28"/>
              </w:rPr>
            </w:pPr>
          </w:p>
        </w:tc>
      </w:tr>
      <w:tr w:rsidR="00ED4402" w:rsidRPr="00ED4402" w14:paraId="678E932B"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4A7F3F17" w14:textId="77777777" w:rsidR="00ED4402" w:rsidRPr="00ED4402" w:rsidRDefault="00ED4402" w:rsidP="00ED4402">
            <w:pPr>
              <w:pStyle w:val="ListParagraph"/>
              <w:numPr>
                <w:ilvl w:val="0"/>
                <w:numId w:val="2"/>
              </w:numPr>
              <w:tabs>
                <w:tab w:val="left" w:pos="539"/>
              </w:tabs>
              <w:spacing w:before="0" w:line="240" w:lineRule="auto"/>
              <w:ind w:left="56" w:firstLine="200"/>
              <w:rPr>
                <w:sz w:val="28"/>
                <w:szCs w:val="28"/>
              </w:rPr>
            </w:pPr>
            <w:r w:rsidRPr="00ED4402">
              <w:rPr>
                <w:sz w:val="28"/>
                <w:szCs w:val="28"/>
              </w:rPr>
              <w:lastRenderedPageBreak/>
              <w:t>Việc cụ thể hóa, xây dựng chương trình, kế hoạch công tác năm để thực hiện chỉ tiêu, kế hoạch, nhiệm vụ phù hợp với tình hình thực tiễn ở cơ quan, đơn vị.</w:t>
            </w:r>
          </w:p>
        </w:tc>
        <w:tc>
          <w:tcPr>
            <w:tcW w:w="850" w:type="dxa"/>
            <w:tcBorders>
              <w:top w:val="single" w:sz="4" w:space="0" w:color="auto"/>
              <w:left w:val="single" w:sz="4" w:space="0" w:color="auto"/>
              <w:bottom w:val="dotted" w:sz="4" w:space="0" w:color="auto"/>
              <w:right w:val="single" w:sz="4" w:space="0" w:color="auto"/>
            </w:tcBorders>
            <w:vAlign w:val="center"/>
          </w:tcPr>
          <w:p w14:paraId="0EA43F4F" w14:textId="77777777" w:rsidR="00ED4402" w:rsidRPr="00ED4402" w:rsidRDefault="00ED4402" w:rsidP="00ED4402">
            <w:pPr>
              <w:spacing w:before="0" w:line="240" w:lineRule="auto"/>
              <w:ind w:firstLine="0"/>
              <w:jc w:val="center"/>
              <w:rPr>
                <w:sz w:val="28"/>
                <w:szCs w:val="28"/>
              </w:rPr>
            </w:pPr>
            <w:r w:rsidRPr="00ED4402">
              <w:rPr>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4E1D6708" w14:textId="77777777" w:rsidR="00ED4402" w:rsidRPr="00ED4402" w:rsidRDefault="00ED4402" w:rsidP="00ED4402">
            <w:pPr>
              <w:spacing w:before="0" w:line="240" w:lineRule="auto"/>
              <w:ind w:firstLine="146"/>
              <w:jc w:val="center"/>
              <w:rPr>
                <w:b/>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5906739F" w14:textId="77777777" w:rsidR="00ED4402" w:rsidRPr="00ED4402" w:rsidRDefault="00ED4402" w:rsidP="00ED4402">
            <w:pPr>
              <w:spacing w:before="0" w:line="240" w:lineRule="auto"/>
              <w:ind w:firstLine="146"/>
              <w:jc w:val="center"/>
              <w:rPr>
                <w:b/>
                <w:sz w:val="28"/>
                <w:szCs w:val="28"/>
              </w:rPr>
            </w:pPr>
          </w:p>
        </w:tc>
      </w:tr>
      <w:tr w:rsidR="00ED4402" w:rsidRPr="00ED4402" w14:paraId="1785A168"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hideMark/>
          </w:tcPr>
          <w:p w14:paraId="63B0D4DA" w14:textId="77777777" w:rsidR="00ED4402" w:rsidRPr="00ED4402" w:rsidRDefault="00ED4402" w:rsidP="00ED4402">
            <w:pPr>
              <w:pStyle w:val="BodyText"/>
              <w:numPr>
                <w:ilvl w:val="0"/>
                <w:numId w:val="2"/>
              </w:numPr>
              <w:tabs>
                <w:tab w:val="left" w:pos="539"/>
              </w:tabs>
              <w:spacing w:after="0"/>
              <w:ind w:left="56" w:firstLine="200"/>
              <w:jc w:val="both"/>
            </w:pPr>
            <w:r w:rsidRPr="00ED4402">
              <w:t>Kết quả thực hiện nhiệm vụ chương trình, kế hoạch công tác năm được Sở Y tế giao</w:t>
            </w:r>
          </w:p>
        </w:tc>
        <w:tc>
          <w:tcPr>
            <w:tcW w:w="850" w:type="dxa"/>
            <w:tcBorders>
              <w:top w:val="single" w:sz="4" w:space="0" w:color="auto"/>
              <w:left w:val="single" w:sz="4" w:space="0" w:color="auto"/>
              <w:bottom w:val="dotted" w:sz="4" w:space="0" w:color="auto"/>
              <w:right w:val="single" w:sz="4" w:space="0" w:color="auto"/>
            </w:tcBorders>
            <w:vAlign w:val="center"/>
            <w:hideMark/>
          </w:tcPr>
          <w:p w14:paraId="11E28F2E" w14:textId="77777777" w:rsidR="00ED4402" w:rsidRPr="00ED4402" w:rsidRDefault="00ED4402" w:rsidP="00ED4402">
            <w:pPr>
              <w:spacing w:before="0" w:line="240" w:lineRule="auto"/>
              <w:ind w:firstLine="146"/>
              <w:jc w:val="center"/>
              <w:rPr>
                <w:b/>
                <w:bCs/>
                <w:sz w:val="28"/>
                <w:szCs w:val="28"/>
              </w:rPr>
            </w:pPr>
          </w:p>
        </w:tc>
        <w:tc>
          <w:tcPr>
            <w:tcW w:w="993" w:type="dxa"/>
            <w:tcBorders>
              <w:top w:val="single" w:sz="4" w:space="0" w:color="auto"/>
              <w:left w:val="single" w:sz="4" w:space="0" w:color="auto"/>
              <w:bottom w:val="dotted" w:sz="4" w:space="0" w:color="auto"/>
              <w:right w:val="single" w:sz="4" w:space="0" w:color="auto"/>
            </w:tcBorders>
            <w:vAlign w:val="center"/>
          </w:tcPr>
          <w:p w14:paraId="3B9BA556" w14:textId="77777777" w:rsidR="00ED4402" w:rsidRPr="00ED4402" w:rsidRDefault="00ED4402" w:rsidP="00ED4402">
            <w:pPr>
              <w:spacing w:before="0" w:line="240" w:lineRule="auto"/>
              <w:ind w:firstLine="146"/>
              <w:jc w:val="center"/>
              <w:rPr>
                <w:b/>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5D22B4F9" w14:textId="77777777" w:rsidR="00ED4402" w:rsidRPr="00ED4402" w:rsidRDefault="00ED4402" w:rsidP="00ED4402">
            <w:pPr>
              <w:spacing w:before="0" w:line="240" w:lineRule="auto"/>
              <w:ind w:firstLine="146"/>
              <w:jc w:val="center"/>
              <w:rPr>
                <w:b/>
                <w:sz w:val="28"/>
                <w:szCs w:val="28"/>
              </w:rPr>
            </w:pPr>
          </w:p>
        </w:tc>
      </w:tr>
      <w:tr w:rsidR="00ED4402" w:rsidRPr="00ED4402" w14:paraId="5A052681" w14:textId="77777777" w:rsidTr="0051107A">
        <w:trPr>
          <w:cantSplit/>
          <w:trHeight w:val="397"/>
        </w:trPr>
        <w:tc>
          <w:tcPr>
            <w:tcW w:w="7514" w:type="dxa"/>
            <w:tcBorders>
              <w:top w:val="dotted" w:sz="4" w:space="0" w:color="auto"/>
              <w:left w:val="single" w:sz="4" w:space="0" w:color="auto"/>
              <w:bottom w:val="dotted" w:sz="4" w:space="0" w:color="auto"/>
              <w:right w:val="single" w:sz="4" w:space="0" w:color="auto"/>
            </w:tcBorders>
            <w:vAlign w:val="center"/>
            <w:hideMark/>
          </w:tcPr>
          <w:p w14:paraId="7C8DCA4D" w14:textId="77777777" w:rsidR="00ED4402" w:rsidRPr="00ED4402" w:rsidRDefault="00ED4402" w:rsidP="00ED4402">
            <w:pPr>
              <w:pStyle w:val="BodyText"/>
              <w:spacing w:after="0"/>
              <w:ind w:left="56" w:firstLine="200"/>
              <w:jc w:val="both"/>
              <w:rPr>
                <w:bCs/>
              </w:rPr>
            </w:pPr>
            <w:r w:rsidRPr="00ED4402">
              <w:t>- Hoàn thành 100% nhiệm vụ theo chương trình, kế hoạch công tác năm đạt chất lượng và hiệu quả</w:t>
            </w:r>
          </w:p>
        </w:tc>
        <w:tc>
          <w:tcPr>
            <w:tcW w:w="850" w:type="dxa"/>
            <w:tcBorders>
              <w:top w:val="dotted" w:sz="4" w:space="0" w:color="auto"/>
              <w:left w:val="single" w:sz="4" w:space="0" w:color="auto"/>
              <w:bottom w:val="dotted" w:sz="4" w:space="0" w:color="auto"/>
              <w:right w:val="single" w:sz="4" w:space="0" w:color="auto"/>
            </w:tcBorders>
            <w:vAlign w:val="center"/>
            <w:hideMark/>
          </w:tcPr>
          <w:p w14:paraId="6696DCAA" w14:textId="77777777" w:rsidR="00ED4402" w:rsidRPr="00ED4402" w:rsidRDefault="00ED4402" w:rsidP="00ED4402">
            <w:pPr>
              <w:spacing w:before="0" w:line="240" w:lineRule="auto"/>
              <w:ind w:right="-6" w:firstLine="146"/>
              <w:jc w:val="center"/>
              <w:rPr>
                <w:bCs/>
                <w:sz w:val="28"/>
                <w:szCs w:val="28"/>
              </w:rPr>
            </w:pPr>
            <w:r w:rsidRPr="00ED4402">
              <w:rPr>
                <w:bCs/>
                <w:sz w:val="28"/>
                <w:szCs w:val="28"/>
              </w:rPr>
              <w:t>35</w:t>
            </w:r>
          </w:p>
        </w:tc>
        <w:tc>
          <w:tcPr>
            <w:tcW w:w="993" w:type="dxa"/>
            <w:tcBorders>
              <w:top w:val="dotted" w:sz="4" w:space="0" w:color="auto"/>
              <w:left w:val="single" w:sz="4" w:space="0" w:color="auto"/>
              <w:bottom w:val="dotted" w:sz="4" w:space="0" w:color="auto"/>
              <w:right w:val="single" w:sz="4" w:space="0" w:color="auto"/>
            </w:tcBorders>
            <w:vAlign w:val="center"/>
          </w:tcPr>
          <w:p w14:paraId="449C46CA" w14:textId="77777777" w:rsidR="00ED4402" w:rsidRPr="00ED4402" w:rsidRDefault="00ED4402" w:rsidP="00ED4402">
            <w:pPr>
              <w:spacing w:before="0" w:line="240" w:lineRule="auto"/>
              <w:ind w:firstLine="146"/>
              <w:jc w:val="center"/>
              <w:rPr>
                <w:sz w:val="28"/>
                <w:szCs w:val="28"/>
              </w:rPr>
            </w:pPr>
          </w:p>
        </w:tc>
        <w:tc>
          <w:tcPr>
            <w:tcW w:w="567" w:type="dxa"/>
            <w:tcBorders>
              <w:top w:val="dotted" w:sz="4" w:space="0" w:color="auto"/>
              <w:left w:val="single" w:sz="4" w:space="0" w:color="auto"/>
              <w:bottom w:val="dotted" w:sz="4" w:space="0" w:color="auto"/>
              <w:right w:val="single" w:sz="4" w:space="0" w:color="auto"/>
            </w:tcBorders>
            <w:vAlign w:val="center"/>
          </w:tcPr>
          <w:p w14:paraId="3A5495D7" w14:textId="77777777" w:rsidR="00ED4402" w:rsidRPr="00ED4402" w:rsidRDefault="00ED4402" w:rsidP="00ED4402">
            <w:pPr>
              <w:spacing w:before="0" w:line="240" w:lineRule="auto"/>
              <w:ind w:firstLine="146"/>
              <w:jc w:val="center"/>
              <w:rPr>
                <w:sz w:val="28"/>
                <w:szCs w:val="28"/>
              </w:rPr>
            </w:pPr>
          </w:p>
        </w:tc>
      </w:tr>
      <w:tr w:rsidR="00ED4402" w:rsidRPr="00ED4402" w14:paraId="25C27494" w14:textId="77777777" w:rsidTr="0051107A">
        <w:trPr>
          <w:cantSplit/>
          <w:trHeight w:val="397"/>
        </w:trPr>
        <w:tc>
          <w:tcPr>
            <w:tcW w:w="7514" w:type="dxa"/>
            <w:tcBorders>
              <w:top w:val="dotted" w:sz="4" w:space="0" w:color="auto"/>
              <w:left w:val="single" w:sz="4" w:space="0" w:color="auto"/>
              <w:bottom w:val="dotted" w:sz="4" w:space="0" w:color="auto"/>
              <w:right w:val="single" w:sz="4" w:space="0" w:color="auto"/>
            </w:tcBorders>
            <w:vAlign w:val="center"/>
            <w:hideMark/>
          </w:tcPr>
          <w:p w14:paraId="12A3150F" w14:textId="77777777" w:rsidR="00ED4402" w:rsidRPr="00ED4402" w:rsidRDefault="00ED4402" w:rsidP="00ED4402">
            <w:pPr>
              <w:pStyle w:val="BodyText"/>
              <w:spacing w:after="0"/>
              <w:ind w:left="56" w:firstLine="200"/>
              <w:jc w:val="both"/>
            </w:pPr>
            <w:r w:rsidRPr="00ED4402">
              <w:t>- Hoàn thành từ 80 đến dưới 100% nhiệm vụ theo chương trình, kế hoạch công tác năm</w:t>
            </w:r>
          </w:p>
        </w:tc>
        <w:tc>
          <w:tcPr>
            <w:tcW w:w="850" w:type="dxa"/>
            <w:tcBorders>
              <w:top w:val="dotted" w:sz="4" w:space="0" w:color="auto"/>
              <w:left w:val="single" w:sz="4" w:space="0" w:color="auto"/>
              <w:bottom w:val="dotted" w:sz="4" w:space="0" w:color="auto"/>
              <w:right w:val="single" w:sz="4" w:space="0" w:color="auto"/>
            </w:tcBorders>
            <w:vAlign w:val="center"/>
            <w:hideMark/>
          </w:tcPr>
          <w:p w14:paraId="156B8D09" w14:textId="77777777" w:rsidR="00ED4402" w:rsidRPr="00ED4402" w:rsidRDefault="00ED4402" w:rsidP="00ED4402">
            <w:pPr>
              <w:spacing w:before="0" w:line="240" w:lineRule="auto"/>
              <w:ind w:right="-6" w:firstLine="146"/>
              <w:jc w:val="center"/>
              <w:rPr>
                <w:bCs/>
                <w:sz w:val="28"/>
                <w:szCs w:val="28"/>
              </w:rPr>
            </w:pPr>
            <w:r w:rsidRPr="00ED4402">
              <w:rPr>
                <w:bCs/>
                <w:sz w:val="28"/>
                <w:szCs w:val="28"/>
              </w:rPr>
              <w:t>25</w:t>
            </w:r>
          </w:p>
        </w:tc>
        <w:tc>
          <w:tcPr>
            <w:tcW w:w="993" w:type="dxa"/>
            <w:tcBorders>
              <w:top w:val="dotted" w:sz="4" w:space="0" w:color="auto"/>
              <w:left w:val="single" w:sz="4" w:space="0" w:color="auto"/>
              <w:bottom w:val="dotted" w:sz="4" w:space="0" w:color="auto"/>
              <w:right w:val="single" w:sz="4" w:space="0" w:color="auto"/>
            </w:tcBorders>
            <w:vAlign w:val="center"/>
          </w:tcPr>
          <w:p w14:paraId="5A0E48AB" w14:textId="77777777" w:rsidR="00ED4402" w:rsidRPr="00ED4402" w:rsidRDefault="00ED4402" w:rsidP="00ED4402">
            <w:pPr>
              <w:spacing w:before="0" w:line="240" w:lineRule="auto"/>
              <w:ind w:firstLine="146"/>
              <w:jc w:val="center"/>
              <w:rPr>
                <w:sz w:val="28"/>
                <w:szCs w:val="28"/>
              </w:rPr>
            </w:pPr>
          </w:p>
        </w:tc>
        <w:tc>
          <w:tcPr>
            <w:tcW w:w="567" w:type="dxa"/>
            <w:tcBorders>
              <w:top w:val="dotted" w:sz="4" w:space="0" w:color="auto"/>
              <w:left w:val="single" w:sz="4" w:space="0" w:color="auto"/>
              <w:bottom w:val="dotted" w:sz="4" w:space="0" w:color="auto"/>
              <w:right w:val="single" w:sz="4" w:space="0" w:color="auto"/>
            </w:tcBorders>
            <w:vAlign w:val="center"/>
          </w:tcPr>
          <w:p w14:paraId="71069D03" w14:textId="77777777" w:rsidR="00ED4402" w:rsidRPr="00ED4402" w:rsidRDefault="00ED4402" w:rsidP="00ED4402">
            <w:pPr>
              <w:spacing w:before="0" w:line="240" w:lineRule="auto"/>
              <w:ind w:firstLine="146"/>
              <w:jc w:val="center"/>
              <w:rPr>
                <w:sz w:val="28"/>
                <w:szCs w:val="28"/>
              </w:rPr>
            </w:pPr>
          </w:p>
        </w:tc>
      </w:tr>
      <w:tr w:rsidR="00ED4402" w:rsidRPr="00ED4402" w14:paraId="0A852F14" w14:textId="77777777" w:rsidTr="0051107A">
        <w:trPr>
          <w:cantSplit/>
          <w:trHeight w:val="397"/>
        </w:trPr>
        <w:tc>
          <w:tcPr>
            <w:tcW w:w="7514" w:type="dxa"/>
            <w:tcBorders>
              <w:top w:val="dotted" w:sz="4" w:space="0" w:color="auto"/>
              <w:left w:val="single" w:sz="4" w:space="0" w:color="auto"/>
              <w:bottom w:val="dotted" w:sz="4" w:space="0" w:color="auto"/>
              <w:right w:val="single" w:sz="4" w:space="0" w:color="auto"/>
            </w:tcBorders>
            <w:vAlign w:val="center"/>
            <w:hideMark/>
          </w:tcPr>
          <w:p w14:paraId="2FFF083D" w14:textId="77777777" w:rsidR="00ED4402" w:rsidRPr="00ED4402" w:rsidRDefault="00ED4402" w:rsidP="00ED4402">
            <w:pPr>
              <w:pStyle w:val="BodyText"/>
              <w:spacing w:after="0"/>
              <w:ind w:left="56" w:firstLine="200"/>
              <w:jc w:val="both"/>
              <w:rPr>
                <w:bCs/>
              </w:rPr>
            </w:pPr>
            <w:r w:rsidRPr="00ED4402">
              <w:t>- Hoàn thành từ 50 đến dưới 80% nhiệm vụ theo chương trình, kế hoạch công tác năm</w:t>
            </w:r>
          </w:p>
        </w:tc>
        <w:tc>
          <w:tcPr>
            <w:tcW w:w="850" w:type="dxa"/>
            <w:tcBorders>
              <w:top w:val="dotted" w:sz="4" w:space="0" w:color="auto"/>
              <w:left w:val="single" w:sz="4" w:space="0" w:color="auto"/>
              <w:bottom w:val="dotted" w:sz="4" w:space="0" w:color="auto"/>
              <w:right w:val="single" w:sz="4" w:space="0" w:color="auto"/>
            </w:tcBorders>
            <w:vAlign w:val="center"/>
            <w:hideMark/>
          </w:tcPr>
          <w:p w14:paraId="65EBE805" w14:textId="77777777" w:rsidR="00ED4402" w:rsidRPr="00ED4402" w:rsidRDefault="00ED4402" w:rsidP="00ED4402">
            <w:pPr>
              <w:spacing w:before="0" w:line="240" w:lineRule="auto"/>
              <w:ind w:right="-6" w:firstLine="146"/>
              <w:jc w:val="center"/>
              <w:rPr>
                <w:bCs/>
                <w:sz w:val="28"/>
                <w:szCs w:val="28"/>
              </w:rPr>
            </w:pPr>
            <w:r w:rsidRPr="00ED4402">
              <w:rPr>
                <w:bCs/>
                <w:sz w:val="28"/>
                <w:szCs w:val="28"/>
              </w:rPr>
              <w:t>15</w:t>
            </w:r>
          </w:p>
        </w:tc>
        <w:tc>
          <w:tcPr>
            <w:tcW w:w="993" w:type="dxa"/>
            <w:tcBorders>
              <w:top w:val="dotted" w:sz="4" w:space="0" w:color="auto"/>
              <w:left w:val="single" w:sz="4" w:space="0" w:color="auto"/>
              <w:bottom w:val="dotted" w:sz="4" w:space="0" w:color="auto"/>
              <w:right w:val="single" w:sz="4" w:space="0" w:color="auto"/>
            </w:tcBorders>
            <w:vAlign w:val="center"/>
          </w:tcPr>
          <w:p w14:paraId="2630FC2F" w14:textId="77777777" w:rsidR="00ED4402" w:rsidRPr="00ED4402" w:rsidRDefault="00ED4402" w:rsidP="00ED4402">
            <w:pPr>
              <w:spacing w:before="0" w:line="240" w:lineRule="auto"/>
              <w:ind w:firstLine="146"/>
              <w:jc w:val="center"/>
              <w:rPr>
                <w:sz w:val="28"/>
                <w:szCs w:val="28"/>
              </w:rPr>
            </w:pPr>
          </w:p>
        </w:tc>
        <w:tc>
          <w:tcPr>
            <w:tcW w:w="567" w:type="dxa"/>
            <w:tcBorders>
              <w:top w:val="dotted" w:sz="4" w:space="0" w:color="auto"/>
              <w:left w:val="single" w:sz="4" w:space="0" w:color="auto"/>
              <w:bottom w:val="dotted" w:sz="4" w:space="0" w:color="auto"/>
              <w:right w:val="single" w:sz="4" w:space="0" w:color="auto"/>
            </w:tcBorders>
            <w:vAlign w:val="center"/>
          </w:tcPr>
          <w:p w14:paraId="40474DEC" w14:textId="77777777" w:rsidR="00ED4402" w:rsidRPr="00ED4402" w:rsidRDefault="00ED4402" w:rsidP="00ED4402">
            <w:pPr>
              <w:spacing w:before="0" w:line="240" w:lineRule="auto"/>
              <w:ind w:firstLine="146"/>
              <w:jc w:val="center"/>
              <w:rPr>
                <w:sz w:val="28"/>
                <w:szCs w:val="28"/>
              </w:rPr>
            </w:pPr>
          </w:p>
        </w:tc>
      </w:tr>
      <w:tr w:rsidR="00ED4402" w:rsidRPr="00ED4402" w14:paraId="1942A6F8"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hideMark/>
          </w:tcPr>
          <w:p w14:paraId="326BCBA9" w14:textId="77777777" w:rsidR="00ED4402" w:rsidRPr="00ED4402" w:rsidRDefault="00ED4402" w:rsidP="00ED4402">
            <w:pPr>
              <w:pStyle w:val="BodyText"/>
              <w:spacing w:after="0"/>
              <w:ind w:left="56" w:firstLine="200"/>
              <w:jc w:val="both"/>
            </w:pPr>
            <w:r w:rsidRPr="00ED4402">
              <w:t>- Hoàn thành dưới 50% nhiệm vụ theo chương trình, kế hoạch công tác năm</w:t>
            </w:r>
          </w:p>
        </w:tc>
        <w:tc>
          <w:tcPr>
            <w:tcW w:w="850" w:type="dxa"/>
            <w:tcBorders>
              <w:top w:val="single" w:sz="4" w:space="0" w:color="auto"/>
              <w:left w:val="single" w:sz="4" w:space="0" w:color="auto"/>
              <w:bottom w:val="dotted" w:sz="4" w:space="0" w:color="auto"/>
              <w:right w:val="single" w:sz="4" w:space="0" w:color="auto"/>
            </w:tcBorders>
            <w:vAlign w:val="center"/>
            <w:hideMark/>
          </w:tcPr>
          <w:p w14:paraId="6C70F17A" w14:textId="77777777" w:rsidR="00ED4402" w:rsidRPr="00ED4402" w:rsidRDefault="00ED4402" w:rsidP="00ED4402">
            <w:pPr>
              <w:spacing w:before="0" w:line="240" w:lineRule="auto"/>
              <w:ind w:firstLine="146"/>
              <w:jc w:val="center"/>
              <w:rPr>
                <w:i/>
                <w:sz w:val="28"/>
                <w:szCs w:val="28"/>
              </w:rPr>
            </w:pPr>
            <w:r w:rsidRPr="00ED4402">
              <w:rPr>
                <w:i/>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43ECC26A"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6CEB4854" w14:textId="77777777" w:rsidR="00ED4402" w:rsidRPr="00ED4402" w:rsidRDefault="00ED4402" w:rsidP="00ED4402">
            <w:pPr>
              <w:spacing w:before="0" w:line="240" w:lineRule="auto"/>
              <w:ind w:firstLine="146"/>
              <w:jc w:val="center"/>
              <w:rPr>
                <w:spacing w:val="-4"/>
                <w:sz w:val="28"/>
                <w:szCs w:val="28"/>
              </w:rPr>
            </w:pPr>
          </w:p>
        </w:tc>
      </w:tr>
      <w:tr w:rsidR="00ED4402" w:rsidRPr="00ED4402" w14:paraId="03E67AC0"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2D0C33AA" w14:textId="77777777" w:rsidR="00ED4402" w:rsidRPr="00ED4402" w:rsidRDefault="00ED4402" w:rsidP="00ED4402">
            <w:pPr>
              <w:spacing w:before="0" w:line="240" w:lineRule="auto"/>
              <w:ind w:left="56" w:firstLine="200"/>
              <w:rPr>
                <w:sz w:val="28"/>
                <w:szCs w:val="28"/>
              </w:rPr>
            </w:pPr>
            <w:r w:rsidRPr="00ED4402">
              <w:rPr>
                <w:sz w:val="28"/>
                <w:szCs w:val="28"/>
              </w:rPr>
              <w:t>* Nếu hoàn thành 100% nhiệm vụ nêu trên trước thời gian quy định và bảo đảm chất lượng, hiệu quả từ 02 ngày trở lên /1 nhiệm vụ thưởng 1 điểm nhưng tối đa không quá 5 điểm.</w:t>
            </w:r>
          </w:p>
        </w:tc>
        <w:tc>
          <w:tcPr>
            <w:tcW w:w="850" w:type="dxa"/>
            <w:tcBorders>
              <w:top w:val="single" w:sz="4" w:space="0" w:color="auto"/>
              <w:left w:val="single" w:sz="4" w:space="0" w:color="auto"/>
              <w:bottom w:val="dotted" w:sz="4" w:space="0" w:color="auto"/>
              <w:right w:val="single" w:sz="4" w:space="0" w:color="auto"/>
            </w:tcBorders>
            <w:vAlign w:val="center"/>
          </w:tcPr>
          <w:p w14:paraId="4826C3BE" w14:textId="77777777" w:rsidR="00ED4402" w:rsidRPr="00ED4402" w:rsidRDefault="00ED4402" w:rsidP="00ED4402">
            <w:pPr>
              <w:spacing w:before="0" w:line="240" w:lineRule="auto"/>
              <w:ind w:firstLine="146"/>
              <w:jc w:val="center"/>
              <w:rPr>
                <w:i/>
                <w:sz w:val="28"/>
                <w:szCs w:val="28"/>
              </w:rPr>
            </w:pPr>
          </w:p>
        </w:tc>
        <w:tc>
          <w:tcPr>
            <w:tcW w:w="993" w:type="dxa"/>
            <w:tcBorders>
              <w:top w:val="single" w:sz="4" w:space="0" w:color="auto"/>
              <w:left w:val="single" w:sz="4" w:space="0" w:color="auto"/>
              <w:bottom w:val="dotted" w:sz="4" w:space="0" w:color="auto"/>
              <w:right w:val="single" w:sz="4" w:space="0" w:color="auto"/>
            </w:tcBorders>
            <w:vAlign w:val="center"/>
          </w:tcPr>
          <w:p w14:paraId="123038B4"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5EFBFB59" w14:textId="77777777" w:rsidR="00ED4402" w:rsidRPr="00ED4402" w:rsidRDefault="00ED4402" w:rsidP="00ED4402">
            <w:pPr>
              <w:spacing w:before="0" w:line="240" w:lineRule="auto"/>
              <w:ind w:firstLine="146"/>
              <w:jc w:val="center"/>
              <w:rPr>
                <w:b/>
                <w:spacing w:val="-4"/>
                <w:sz w:val="28"/>
                <w:szCs w:val="28"/>
              </w:rPr>
            </w:pPr>
          </w:p>
        </w:tc>
      </w:tr>
      <w:tr w:rsidR="00ED4402" w:rsidRPr="00ED4402" w14:paraId="166E8E50"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3BFFBD11" w14:textId="77777777" w:rsidR="00ED4402" w:rsidRPr="00ED4402" w:rsidRDefault="00ED4402" w:rsidP="00ED4402">
            <w:pPr>
              <w:spacing w:before="0" w:line="240" w:lineRule="auto"/>
              <w:ind w:left="56" w:firstLine="200"/>
              <w:rPr>
                <w:sz w:val="28"/>
                <w:szCs w:val="28"/>
              </w:rPr>
            </w:pPr>
            <w:r w:rsidRPr="00ED4402">
              <w:rPr>
                <w:sz w:val="28"/>
                <w:szCs w:val="28"/>
              </w:rPr>
              <w:t>* Nếu hoàn thành kịp thời và bảo đảm chất lượng, hiệu quả 01 nhiệm vụ đột xuất thưởng 1 điểm nhưng tối đa không quá 5 điểm.</w:t>
            </w:r>
          </w:p>
        </w:tc>
        <w:tc>
          <w:tcPr>
            <w:tcW w:w="850" w:type="dxa"/>
            <w:tcBorders>
              <w:top w:val="single" w:sz="4" w:space="0" w:color="auto"/>
              <w:left w:val="single" w:sz="4" w:space="0" w:color="auto"/>
              <w:bottom w:val="dotted" w:sz="4" w:space="0" w:color="auto"/>
              <w:right w:val="single" w:sz="4" w:space="0" w:color="auto"/>
            </w:tcBorders>
            <w:vAlign w:val="center"/>
          </w:tcPr>
          <w:p w14:paraId="5D04FA2F" w14:textId="77777777" w:rsidR="00ED4402" w:rsidRPr="00ED4402" w:rsidRDefault="00ED4402" w:rsidP="00ED4402">
            <w:pPr>
              <w:spacing w:before="0" w:line="240" w:lineRule="auto"/>
              <w:ind w:firstLine="146"/>
              <w:jc w:val="center"/>
              <w:rPr>
                <w:i/>
                <w:sz w:val="28"/>
                <w:szCs w:val="28"/>
              </w:rPr>
            </w:pPr>
          </w:p>
        </w:tc>
        <w:tc>
          <w:tcPr>
            <w:tcW w:w="993" w:type="dxa"/>
            <w:tcBorders>
              <w:top w:val="single" w:sz="4" w:space="0" w:color="auto"/>
              <w:left w:val="single" w:sz="4" w:space="0" w:color="auto"/>
              <w:bottom w:val="dotted" w:sz="4" w:space="0" w:color="auto"/>
              <w:right w:val="single" w:sz="4" w:space="0" w:color="auto"/>
            </w:tcBorders>
            <w:vAlign w:val="center"/>
          </w:tcPr>
          <w:p w14:paraId="22FEC214"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22684D6A" w14:textId="77777777" w:rsidR="00ED4402" w:rsidRPr="00ED4402" w:rsidRDefault="00ED4402" w:rsidP="00ED4402">
            <w:pPr>
              <w:spacing w:before="0" w:line="240" w:lineRule="auto"/>
              <w:ind w:firstLine="146"/>
              <w:jc w:val="center"/>
              <w:rPr>
                <w:b/>
                <w:spacing w:val="-4"/>
                <w:sz w:val="28"/>
                <w:szCs w:val="28"/>
              </w:rPr>
            </w:pPr>
          </w:p>
        </w:tc>
      </w:tr>
      <w:tr w:rsidR="00ED4402" w:rsidRPr="00ED4402" w14:paraId="72670A24"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2A564C62" w14:textId="77777777" w:rsidR="00ED4402" w:rsidRPr="00ED4402" w:rsidRDefault="00ED4402" w:rsidP="00ED4402">
            <w:pPr>
              <w:numPr>
                <w:ilvl w:val="0"/>
                <w:numId w:val="2"/>
              </w:numPr>
              <w:tabs>
                <w:tab w:val="left" w:pos="539"/>
              </w:tabs>
              <w:spacing w:before="0" w:line="240" w:lineRule="auto"/>
              <w:ind w:left="-28" w:firstLine="284"/>
              <w:rPr>
                <w:sz w:val="28"/>
                <w:szCs w:val="28"/>
              </w:rPr>
            </w:pPr>
            <w:r w:rsidRPr="00ED4402">
              <w:rPr>
                <w:sz w:val="28"/>
                <w:szCs w:val="28"/>
              </w:rPr>
              <w:t xml:space="preserve">Thực hiện tốt công tác cải cách hành chính  </w:t>
            </w:r>
          </w:p>
        </w:tc>
        <w:tc>
          <w:tcPr>
            <w:tcW w:w="850" w:type="dxa"/>
            <w:tcBorders>
              <w:top w:val="single" w:sz="4" w:space="0" w:color="auto"/>
              <w:left w:val="single" w:sz="4" w:space="0" w:color="auto"/>
              <w:bottom w:val="dotted" w:sz="4" w:space="0" w:color="auto"/>
              <w:right w:val="single" w:sz="4" w:space="0" w:color="auto"/>
            </w:tcBorders>
            <w:vAlign w:val="center"/>
          </w:tcPr>
          <w:p w14:paraId="4BBD23B8" w14:textId="77777777" w:rsidR="00ED4402" w:rsidRPr="00ED4402" w:rsidRDefault="00ED4402" w:rsidP="00ED4402">
            <w:pPr>
              <w:spacing w:before="0" w:line="240" w:lineRule="auto"/>
              <w:ind w:firstLine="146"/>
              <w:jc w:val="center"/>
              <w:rPr>
                <w:i/>
                <w:sz w:val="28"/>
                <w:szCs w:val="28"/>
              </w:rPr>
            </w:pPr>
          </w:p>
        </w:tc>
        <w:tc>
          <w:tcPr>
            <w:tcW w:w="993" w:type="dxa"/>
            <w:tcBorders>
              <w:top w:val="single" w:sz="4" w:space="0" w:color="auto"/>
              <w:left w:val="single" w:sz="4" w:space="0" w:color="auto"/>
              <w:bottom w:val="dotted" w:sz="4" w:space="0" w:color="auto"/>
              <w:right w:val="single" w:sz="4" w:space="0" w:color="auto"/>
            </w:tcBorders>
            <w:vAlign w:val="center"/>
          </w:tcPr>
          <w:p w14:paraId="321014B3"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2DF6DC1D" w14:textId="77777777" w:rsidR="00ED4402" w:rsidRPr="00ED4402" w:rsidRDefault="00ED4402" w:rsidP="00ED4402">
            <w:pPr>
              <w:spacing w:before="0" w:line="240" w:lineRule="auto"/>
              <w:ind w:firstLine="146"/>
              <w:jc w:val="center"/>
              <w:rPr>
                <w:spacing w:val="-4"/>
                <w:sz w:val="28"/>
                <w:szCs w:val="28"/>
              </w:rPr>
            </w:pPr>
          </w:p>
        </w:tc>
      </w:tr>
      <w:tr w:rsidR="00FA0AE5" w:rsidRPr="00ED4402" w14:paraId="18CD6D09"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75FCFD76" w14:textId="780F420A" w:rsidR="00ED4402" w:rsidRPr="00ED4402" w:rsidRDefault="00ED4402" w:rsidP="00ED4402">
            <w:pPr>
              <w:numPr>
                <w:ilvl w:val="0"/>
                <w:numId w:val="4"/>
              </w:numPr>
              <w:tabs>
                <w:tab w:val="left" w:pos="0"/>
                <w:tab w:val="left" w:pos="398"/>
              </w:tabs>
              <w:spacing w:before="0" w:line="240" w:lineRule="auto"/>
              <w:ind w:left="114" w:firstLine="142"/>
              <w:rPr>
                <w:sz w:val="28"/>
                <w:szCs w:val="28"/>
              </w:rPr>
            </w:pPr>
            <w:r w:rsidRPr="00ED4402">
              <w:rPr>
                <w:sz w:val="28"/>
                <w:szCs w:val="28"/>
              </w:rPr>
              <w:t>Đơn vị đạt từ 9</w:t>
            </w:r>
            <w:r w:rsidR="002A15B9">
              <w:rPr>
                <w:sz w:val="28"/>
                <w:szCs w:val="28"/>
              </w:rPr>
              <w:t>3</w:t>
            </w:r>
            <w:r w:rsidRPr="00ED4402">
              <w:rPr>
                <w:sz w:val="28"/>
                <w:szCs w:val="28"/>
              </w:rPr>
              <w:t xml:space="preserve"> điểm trở lên</w:t>
            </w:r>
          </w:p>
        </w:tc>
        <w:tc>
          <w:tcPr>
            <w:tcW w:w="850" w:type="dxa"/>
            <w:tcBorders>
              <w:top w:val="single" w:sz="4" w:space="0" w:color="auto"/>
              <w:left w:val="single" w:sz="4" w:space="0" w:color="auto"/>
              <w:bottom w:val="dotted" w:sz="4" w:space="0" w:color="auto"/>
              <w:right w:val="single" w:sz="4" w:space="0" w:color="auto"/>
            </w:tcBorders>
            <w:vAlign w:val="center"/>
          </w:tcPr>
          <w:p w14:paraId="059497C6" w14:textId="77777777" w:rsidR="00ED4402" w:rsidRPr="00ED4402" w:rsidRDefault="00ED4402" w:rsidP="00ED4402">
            <w:pPr>
              <w:spacing w:before="0" w:line="240" w:lineRule="auto"/>
              <w:ind w:firstLine="146"/>
              <w:jc w:val="center"/>
              <w:rPr>
                <w:i/>
                <w:sz w:val="28"/>
                <w:szCs w:val="28"/>
              </w:rPr>
            </w:pPr>
            <w:r w:rsidRPr="00ED4402">
              <w:rPr>
                <w:i/>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308F3CCE"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021C7552" w14:textId="77777777" w:rsidR="00ED4402" w:rsidRPr="00ED4402" w:rsidRDefault="00ED4402" w:rsidP="00ED4402">
            <w:pPr>
              <w:spacing w:before="0" w:line="240" w:lineRule="auto"/>
              <w:ind w:firstLine="146"/>
              <w:jc w:val="center"/>
              <w:rPr>
                <w:spacing w:val="-4"/>
                <w:sz w:val="28"/>
                <w:szCs w:val="28"/>
              </w:rPr>
            </w:pPr>
          </w:p>
        </w:tc>
      </w:tr>
      <w:tr w:rsidR="00FA0AE5" w:rsidRPr="00ED4402" w14:paraId="3B32BB99"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1BDCA620" w14:textId="5BC37B47" w:rsidR="00ED4402" w:rsidRPr="00ED4402" w:rsidRDefault="00ED4402" w:rsidP="00ED4402">
            <w:pPr>
              <w:tabs>
                <w:tab w:val="left" w:pos="0"/>
                <w:tab w:val="left" w:pos="398"/>
              </w:tabs>
              <w:spacing w:before="0" w:line="240" w:lineRule="auto"/>
              <w:ind w:left="114" w:firstLine="142"/>
              <w:rPr>
                <w:bCs/>
                <w:sz w:val="28"/>
                <w:szCs w:val="28"/>
              </w:rPr>
            </w:pPr>
            <w:r w:rsidRPr="00ED4402">
              <w:rPr>
                <w:sz w:val="28"/>
                <w:szCs w:val="28"/>
              </w:rPr>
              <w:t>- Đơn vị đạt từ đạt từ 90 đến dưới 9</w:t>
            </w:r>
            <w:r w:rsidR="002A15B9">
              <w:rPr>
                <w:sz w:val="28"/>
                <w:szCs w:val="28"/>
              </w:rPr>
              <w:t>3</w:t>
            </w:r>
            <w:r w:rsidRPr="00ED4402">
              <w:rPr>
                <w:sz w:val="28"/>
                <w:szCs w:val="28"/>
              </w:rPr>
              <w:t xml:space="preserve"> điểm </w:t>
            </w:r>
          </w:p>
        </w:tc>
        <w:tc>
          <w:tcPr>
            <w:tcW w:w="850" w:type="dxa"/>
            <w:tcBorders>
              <w:top w:val="single" w:sz="4" w:space="0" w:color="auto"/>
              <w:left w:val="single" w:sz="4" w:space="0" w:color="auto"/>
              <w:bottom w:val="dotted" w:sz="4" w:space="0" w:color="auto"/>
              <w:right w:val="single" w:sz="4" w:space="0" w:color="auto"/>
            </w:tcBorders>
            <w:vAlign w:val="center"/>
          </w:tcPr>
          <w:p w14:paraId="7ADDD869" w14:textId="77777777" w:rsidR="00ED4402" w:rsidRPr="00ED4402" w:rsidRDefault="00ED4402" w:rsidP="00ED4402">
            <w:pPr>
              <w:spacing w:before="0" w:line="240" w:lineRule="auto"/>
              <w:ind w:firstLine="146"/>
              <w:jc w:val="center"/>
              <w:rPr>
                <w:i/>
                <w:sz w:val="28"/>
                <w:szCs w:val="28"/>
              </w:rPr>
            </w:pPr>
            <w:r w:rsidRPr="00ED4402">
              <w:rPr>
                <w:i/>
                <w:sz w:val="28"/>
                <w:szCs w:val="28"/>
              </w:rPr>
              <w:t>4</w:t>
            </w:r>
          </w:p>
        </w:tc>
        <w:tc>
          <w:tcPr>
            <w:tcW w:w="993" w:type="dxa"/>
            <w:tcBorders>
              <w:top w:val="single" w:sz="4" w:space="0" w:color="auto"/>
              <w:left w:val="single" w:sz="4" w:space="0" w:color="auto"/>
              <w:bottom w:val="dotted" w:sz="4" w:space="0" w:color="auto"/>
              <w:right w:val="single" w:sz="4" w:space="0" w:color="auto"/>
            </w:tcBorders>
            <w:vAlign w:val="center"/>
          </w:tcPr>
          <w:p w14:paraId="2BC43C97"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22553DDB" w14:textId="77777777" w:rsidR="00ED4402" w:rsidRPr="00ED4402" w:rsidRDefault="00ED4402" w:rsidP="00ED4402">
            <w:pPr>
              <w:spacing w:before="0" w:line="240" w:lineRule="auto"/>
              <w:ind w:firstLine="146"/>
              <w:jc w:val="center"/>
              <w:rPr>
                <w:spacing w:val="-4"/>
                <w:sz w:val="28"/>
                <w:szCs w:val="28"/>
              </w:rPr>
            </w:pPr>
          </w:p>
        </w:tc>
      </w:tr>
      <w:tr w:rsidR="00FA0AE5" w:rsidRPr="00ED4402" w14:paraId="2680FD68"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2453A989" w14:textId="77777777" w:rsidR="00ED4402" w:rsidRPr="00ED4402" w:rsidRDefault="00ED4402" w:rsidP="00ED4402">
            <w:pPr>
              <w:pStyle w:val="Vnbnnidung21"/>
              <w:numPr>
                <w:ilvl w:val="0"/>
                <w:numId w:val="4"/>
              </w:numPr>
              <w:shd w:val="clear" w:color="auto" w:fill="auto"/>
              <w:tabs>
                <w:tab w:val="left" w:pos="0"/>
                <w:tab w:val="left" w:pos="398"/>
              </w:tabs>
              <w:spacing w:line="240" w:lineRule="auto"/>
              <w:ind w:left="114" w:right="48" w:firstLine="142"/>
              <w:rPr>
                <w:rFonts w:ascii="Times New Roman" w:hAnsi="Times New Roman" w:cs="Times New Roman"/>
                <w:b w:val="0"/>
                <w:sz w:val="28"/>
                <w:szCs w:val="28"/>
              </w:rPr>
            </w:pPr>
            <w:r w:rsidRPr="00ED4402">
              <w:rPr>
                <w:rFonts w:ascii="Times New Roman" w:hAnsi="Times New Roman" w:cs="Times New Roman"/>
                <w:b w:val="0"/>
                <w:sz w:val="28"/>
                <w:szCs w:val="28"/>
              </w:rPr>
              <w:t>Đơn vị đạt từ đạt từ 85 đến dười 90 điểm</w:t>
            </w:r>
          </w:p>
        </w:tc>
        <w:tc>
          <w:tcPr>
            <w:tcW w:w="850" w:type="dxa"/>
            <w:tcBorders>
              <w:top w:val="single" w:sz="4" w:space="0" w:color="auto"/>
              <w:left w:val="single" w:sz="4" w:space="0" w:color="auto"/>
              <w:bottom w:val="dotted" w:sz="4" w:space="0" w:color="auto"/>
              <w:right w:val="single" w:sz="4" w:space="0" w:color="auto"/>
            </w:tcBorders>
            <w:vAlign w:val="center"/>
          </w:tcPr>
          <w:p w14:paraId="389BB527" w14:textId="77777777" w:rsidR="00ED4402" w:rsidRPr="00ED4402" w:rsidRDefault="00ED4402" w:rsidP="00ED4402">
            <w:pPr>
              <w:spacing w:before="0" w:line="240" w:lineRule="auto"/>
              <w:ind w:firstLine="146"/>
              <w:jc w:val="center"/>
              <w:rPr>
                <w:i/>
                <w:sz w:val="28"/>
                <w:szCs w:val="28"/>
              </w:rPr>
            </w:pPr>
            <w:r w:rsidRPr="00ED4402">
              <w:rPr>
                <w:i/>
                <w:sz w:val="28"/>
                <w:szCs w:val="28"/>
              </w:rPr>
              <w:t>3</w:t>
            </w:r>
          </w:p>
        </w:tc>
        <w:tc>
          <w:tcPr>
            <w:tcW w:w="993" w:type="dxa"/>
            <w:tcBorders>
              <w:top w:val="single" w:sz="4" w:space="0" w:color="auto"/>
              <w:left w:val="single" w:sz="4" w:space="0" w:color="auto"/>
              <w:bottom w:val="dotted" w:sz="4" w:space="0" w:color="auto"/>
              <w:right w:val="single" w:sz="4" w:space="0" w:color="auto"/>
            </w:tcBorders>
            <w:vAlign w:val="center"/>
          </w:tcPr>
          <w:p w14:paraId="48815E7A"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261248D6" w14:textId="77777777" w:rsidR="00ED4402" w:rsidRPr="00ED4402" w:rsidRDefault="00ED4402" w:rsidP="00ED4402">
            <w:pPr>
              <w:spacing w:before="0" w:line="240" w:lineRule="auto"/>
              <w:ind w:firstLine="146"/>
              <w:jc w:val="center"/>
              <w:rPr>
                <w:spacing w:val="-4"/>
                <w:sz w:val="28"/>
                <w:szCs w:val="28"/>
              </w:rPr>
            </w:pPr>
          </w:p>
        </w:tc>
      </w:tr>
      <w:tr w:rsidR="00FA0AE5" w:rsidRPr="00ED4402" w14:paraId="3B4525A4"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3D863315" w14:textId="77777777" w:rsidR="00ED4402" w:rsidRPr="00ED4402" w:rsidRDefault="00ED4402" w:rsidP="00ED4402">
            <w:pPr>
              <w:pStyle w:val="Vnbnnidung21"/>
              <w:numPr>
                <w:ilvl w:val="0"/>
                <w:numId w:val="4"/>
              </w:numPr>
              <w:shd w:val="clear" w:color="auto" w:fill="auto"/>
              <w:tabs>
                <w:tab w:val="left" w:pos="0"/>
                <w:tab w:val="left" w:pos="398"/>
              </w:tabs>
              <w:spacing w:line="240" w:lineRule="auto"/>
              <w:ind w:left="114" w:right="48" w:firstLine="142"/>
              <w:rPr>
                <w:rFonts w:ascii="Times New Roman" w:hAnsi="Times New Roman" w:cs="Times New Roman"/>
                <w:b w:val="0"/>
                <w:bCs w:val="0"/>
                <w:sz w:val="28"/>
                <w:szCs w:val="28"/>
              </w:rPr>
            </w:pPr>
            <w:r w:rsidRPr="00ED4402">
              <w:rPr>
                <w:rFonts w:ascii="Times New Roman" w:hAnsi="Times New Roman" w:cs="Times New Roman"/>
                <w:b w:val="0"/>
                <w:sz w:val="28"/>
                <w:szCs w:val="28"/>
              </w:rPr>
              <w:t>Đơn vị đạt dưới 85</w:t>
            </w:r>
          </w:p>
        </w:tc>
        <w:tc>
          <w:tcPr>
            <w:tcW w:w="850" w:type="dxa"/>
            <w:tcBorders>
              <w:top w:val="single" w:sz="4" w:space="0" w:color="auto"/>
              <w:left w:val="single" w:sz="4" w:space="0" w:color="auto"/>
              <w:bottom w:val="dotted" w:sz="4" w:space="0" w:color="auto"/>
              <w:right w:val="single" w:sz="4" w:space="0" w:color="auto"/>
            </w:tcBorders>
            <w:vAlign w:val="center"/>
          </w:tcPr>
          <w:p w14:paraId="60627E39" w14:textId="77777777" w:rsidR="00ED4402" w:rsidRPr="00ED4402" w:rsidRDefault="00ED4402" w:rsidP="00ED4402">
            <w:pPr>
              <w:spacing w:before="0" w:line="240" w:lineRule="auto"/>
              <w:ind w:firstLine="146"/>
              <w:jc w:val="center"/>
              <w:rPr>
                <w:i/>
                <w:sz w:val="28"/>
                <w:szCs w:val="28"/>
              </w:rPr>
            </w:pPr>
            <w:r w:rsidRPr="00ED4402">
              <w:rPr>
                <w:i/>
                <w:sz w:val="28"/>
                <w:szCs w:val="28"/>
              </w:rPr>
              <w:t>1</w:t>
            </w:r>
          </w:p>
        </w:tc>
        <w:tc>
          <w:tcPr>
            <w:tcW w:w="993" w:type="dxa"/>
            <w:tcBorders>
              <w:top w:val="single" w:sz="4" w:space="0" w:color="auto"/>
              <w:left w:val="single" w:sz="4" w:space="0" w:color="auto"/>
              <w:bottom w:val="dotted" w:sz="4" w:space="0" w:color="auto"/>
              <w:right w:val="single" w:sz="4" w:space="0" w:color="auto"/>
            </w:tcBorders>
            <w:vAlign w:val="center"/>
          </w:tcPr>
          <w:p w14:paraId="3D91497E"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09BD3920" w14:textId="77777777" w:rsidR="00ED4402" w:rsidRPr="00ED4402" w:rsidRDefault="00ED4402" w:rsidP="00ED4402">
            <w:pPr>
              <w:spacing w:before="0" w:line="240" w:lineRule="auto"/>
              <w:ind w:firstLine="146"/>
              <w:jc w:val="center"/>
              <w:rPr>
                <w:spacing w:val="-4"/>
                <w:sz w:val="28"/>
                <w:szCs w:val="28"/>
              </w:rPr>
            </w:pPr>
          </w:p>
        </w:tc>
      </w:tr>
      <w:tr w:rsidR="00ED4402" w:rsidRPr="00ED4402" w14:paraId="7D43D821"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66C1D413" w14:textId="13F6202E" w:rsidR="00ED4402" w:rsidRPr="00ED4402" w:rsidRDefault="00ED4402" w:rsidP="00ED4402">
            <w:pPr>
              <w:tabs>
                <w:tab w:val="center" w:pos="-2410"/>
              </w:tabs>
              <w:spacing w:before="0" w:line="240" w:lineRule="auto"/>
              <w:ind w:firstLine="256"/>
              <w:rPr>
                <w:bCs/>
                <w:sz w:val="28"/>
                <w:szCs w:val="28"/>
              </w:rPr>
            </w:pPr>
            <w:r w:rsidRPr="00ED4402">
              <w:rPr>
                <w:bCs/>
                <w:sz w:val="28"/>
                <w:szCs w:val="28"/>
              </w:rPr>
              <w:t xml:space="preserve">Đơn vị được Sở Y tế khen thưởng Giấy khen </w:t>
            </w:r>
          </w:p>
        </w:tc>
        <w:tc>
          <w:tcPr>
            <w:tcW w:w="850" w:type="dxa"/>
            <w:tcBorders>
              <w:top w:val="single" w:sz="4" w:space="0" w:color="auto"/>
              <w:left w:val="single" w:sz="4" w:space="0" w:color="auto"/>
              <w:bottom w:val="dotted" w:sz="4" w:space="0" w:color="auto"/>
              <w:right w:val="single" w:sz="4" w:space="0" w:color="auto"/>
            </w:tcBorders>
          </w:tcPr>
          <w:p w14:paraId="34F1D264" w14:textId="77777777" w:rsidR="00ED4402" w:rsidRPr="00ED4402" w:rsidRDefault="00ED4402" w:rsidP="00ED4402">
            <w:pPr>
              <w:tabs>
                <w:tab w:val="center" w:pos="-2410"/>
              </w:tabs>
              <w:spacing w:before="0" w:line="240" w:lineRule="auto"/>
              <w:ind w:left="-24" w:right="-39"/>
              <w:jc w:val="center"/>
              <w:rPr>
                <w:b/>
                <w:bCs/>
                <w:sz w:val="28"/>
                <w:szCs w:val="28"/>
              </w:rPr>
            </w:pPr>
          </w:p>
        </w:tc>
        <w:tc>
          <w:tcPr>
            <w:tcW w:w="993" w:type="dxa"/>
            <w:tcBorders>
              <w:top w:val="single" w:sz="4" w:space="0" w:color="auto"/>
              <w:left w:val="single" w:sz="4" w:space="0" w:color="auto"/>
              <w:bottom w:val="dotted" w:sz="4" w:space="0" w:color="auto"/>
              <w:right w:val="single" w:sz="4" w:space="0" w:color="auto"/>
            </w:tcBorders>
          </w:tcPr>
          <w:p w14:paraId="3C2118F9" w14:textId="77777777" w:rsidR="00ED4402" w:rsidRPr="00ED4402" w:rsidRDefault="00ED4402" w:rsidP="00ED4402">
            <w:pPr>
              <w:tabs>
                <w:tab w:val="center" w:pos="-2410"/>
              </w:tabs>
              <w:spacing w:before="0" w:line="240" w:lineRule="auto"/>
              <w:ind w:left="-17" w:right="-39" w:firstLine="17"/>
              <w:jc w:val="center"/>
              <w:rPr>
                <w:bCs/>
                <w:i/>
                <w:sz w:val="28"/>
                <w:szCs w:val="28"/>
              </w:rPr>
            </w:pPr>
            <w:r w:rsidRPr="00ED4402">
              <w:rPr>
                <w:bCs/>
                <w:i/>
                <w:sz w:val="28"/>
                <w:szCs w:val="28"/>
              </w:rPr>
              <w:t>0.5</w:t>
            </w:r>
          </w:p>
        </w:tc>
        <w:tc>
          <w:tcPr>
            <w:tcW w:w="567" w:type="dxa"/>
            <w:tcBorders>
              <w:top w:val="single" w:sz="4" w:space="0" w:color="auto"/>
              <w:left w:val="single" w:sz="4" w:space="0" w:color="auto"/>
              <w:bottom w:val="dotted" w:sz="4" w:space="0" w:color="auto"/>
              <w:right w:val="single" w:sz="4" w:space="0" w:color="auto"/>
            </w:tcBorders>
            <w:vAlign w:val="center"/>
          </w:tcPr>
          <w:p w14:paraId="5CC7EFB5" w14:textId="77777777" w:rsidR="00ED4402" w:rsidRPr="00ED4402" w:rsidRDefault="00ED4402" w:rsidP="00ED4402">
            <w:pPr>
              <w:spacing w:before="0" w:line="240" w:lineRule="auto"/>
              <w:ind w:firstLine="146"/>
              <w:jc w:val="center"/>
              <w:rPr>
                <w:spacing w:val="-4"/>
                <w:sz w:val="28"/>
                <w:szCs w:val="28"/>
              </w:rPr>
            </w:pPr>
          </w:p>
        </w:tc>
      </w:tr>
      <w:tr w:rsidR="00FA0AE5" w:rsidRPr="00ED4402" w14:paraId="54343D64"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2EC760FA" w14:textId="77777777" w:rsidR="00ED4402" w:rsidRPr="00ED4402" w:rsidRDefault="00ED4402" w:rsidP="00ED4402">
            <w:pPr>
              <w:pStyle w:val="Vnbnnidung21"/>
              <w:numPr>
                <w:ilvl w:val="0"/>
                <w:numId w:val="2"/>
              </w:numPr>
              <w:shd w:val="clear" w:color="auto" w:fill="auto"/>
              <w:tabs>
                <w:tab w:val="left" w:pos="539"/>
              </w:tabs>
              <w:spacing w:line="240" w:lineRule="auto"/>
              <w:ind w:left="0" w:right="48" w:firstLine="256"/>
              <w:rPr>
                <w:rFonts w:ascii="Times New Roman" w:eastAsia="Times New Roman" w:hAnsi="Times New Roman" w:cs="Times New Roman"/>
                <w:b w:val="0"/>
                <w:sz w:val="28"/>
                <w:szCs w:val="28"/>
              </w:rPr>
            </w:pPr>
            <w:r w:rsidRPr="00ED4402">
              <w:rPr>
                <w:rFonts w:ascii="Times New Roman" w:hAnsi="Times New Roman" w:cs="Times New Roman"/>
                <w:b w:val="0"/>
                <w:bCs w:val="0"/>
                <w:sz w:val="28"/>
                <w:szCs w:val="28"/>
              </w:rPr>
              <w:t xml:space="preserve">Thực hiện tốt công tác ứng dụng công nghệ thông tin </w:t>
            </w:r>
            <w:r w:rsidRPr="00ED4402">
              <w:rPr>
                <w:rFonts w:ascii="Times New Roman" w:hAnsi="Times New Roman" w:cs="Times New Roman"/>
                <w:b w:val="0"/>
                <w:sz w:val="28"/>
                <w:szCs w:val="28"/>
              </w:rPr>
              <w:t>(đạt từ 90 trở lên).</w:t>
            </w:r>
          </w:p>
        </w:tc>
        <w:tc>
          <w:tcPr>
            <w:tcW w:w="850" w:type="dxa"/>
            <w:tcBorders>
              <w:top w:val="single" w:sz="4" w:space="0" w:color="auto"/>
              <w:left w:val="single" w:sz="4" w:space="0" w:color="auto"/>
              <w:bottom w:val="dotted" w:sz="4" w:space="0" w:color="auto"/>
              <w:right w:val="single" w:sz="4" w:space="0" w:color="auto"/>
            </w:tcBorders>
            <w:vAlign w:val="center"/>
          </w:tcPr>
          <w:p w14:paraId="31E01B62" w14:textId="77777777" w:rsidR="00ED4402" w:rsidRPr="00ED4402" w:rsidRDefault="00ED4402" w:rsidP="00ED4402">
            <w:pPr>
              <w:spacing w:before="0" w:line="240" w:lineRule="auto"/>
              <w:ind w:firstLine="146"/>
              <w:jc w:val="center"/>
              <w:rPr>
                <w:i/>
                <w:sz w:val="28"/>
                <w:szCs w:val="28"/>
              </w:rPr>
            </w:pPr>
          </w:p>
        </w:tc>
        <w:tc>
          <w:tcPr>
            <w:tcW w:w="993" w:type="dxa"/>
            <w:tcBorders>
              <w:top w:val="single" w:sz="4" w:space="0" w:color="auto"/>
              <w:left w:val="single" w:sz="4" w:space="0" w:color="auto"/>
              <w:bottom w:val="dotted" w:sz="4" w:space="0" w:color="auto"/>
              <w:right w:val="single" w:sz="4" w:space="0" w:color="auto"/>
            </w:tcBorders>
            <w:vAlign w:val="center"/>
          </w:tcPr>
          <w:p w14:paraId="7D8739CB" w14:textId="77777777" w:rsidR="00ED4402" w:rsidRPr="00ED4402" w:rsidRDefault="00ED4402" w:rsidP="00ED4402">
            <w:pPr>
              <w:spacing w:before="0" w:line="240" w:lineRule="auto"/>
              <w:ind w:firstLine="17"/>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47C10D9E" w14:textId="77777777" w:rsidR="00ED4402" w:rsidRPr="00ED4402" w:rsidRDefault="00ED4402" w:rsidP="00ED4402">
            <w:pPr>
              <w:spacing w:before="0" w:line="240" w:lineRule="auto"/>
              <w:ind w:firstLine="146"/>
              <w:jc w:val="center"/>
              <w:rPr>
                <w:spacing w:val="-4"/>
                <w:sz w:val="28"/>
                <w:szCs w:val="28"/>
              </w:rPr>
            </w:pPr>
          </w:p>
        </w:tc>
      </w:tr>
      <w:tr w:rsidR="00FA0AE5" w:rsidRPr="00ED4402" w14:paraId="0676B4ED"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7323FABE" w14:textId="63A5BE44" w:rsidR="00ED4402" w:rsidRPr="00ED4402" w:rsidRDefault="00ED4402" w:rsidP="00ED4402">
            <w:pPr>
              <w:numPr>
                <w:ilvl w:val="0"/>
                <w:numId w:val="4"/>
              </w:numPr>
              <w:tabs>
                <w:tab w:val="left" w:pos="0"/>
                <w:tab w:val="left" w:pos="398"/>
              </w:tabs>
              <w:spacing w:before="0" w:line="240" w:lineRule="auto"/>
              <w:ind w:left="0" w:firstLine="256"/>
              <w:rPr>
                <w:sz w:val="28"/>
                <w:szCs w:val="28"/>
              </w:rPr>
            </w:pPr>
            <w:r w:rsidRPr="00ED4402">
              <w:rPr>
                <w:sz w:val="28"/>
                <w:szCs w:val="28"/>
              </w:rPr>
              <w:t>Đơn vị đạt từ 9</w:t>
            </w:r>
            <w:r w:rsidR="0090099E">
              <w:rPr>
                <w:sz w:val="28"/>
                <w:szCs w:val="28"/>
              </w:rPr>
              <w:t>3</w:t>
            </w:r>
            <w:r w:rsidRPr="00ED4402">
              <w:rPr>
                <w:sz w:val="28"/>
                <w:szCs w:val="28"/>
              </w:rPr>
              <w:t xml:space="preserve"> điểm trở lên</w:t>
            </w:r>
          </w:p>
        </w:tc>
        <w:tc>
          <w:tcPr>
            <w:tcW w:w="850" w:type="dxa"/>
            <w:tcBorders>
              <w:top w:val="single" w:sz="4" w:space="0" w:color="auto"/>
              <w:left w:val="single" w:sz="4" w:space="0" w:color="auto"/>
              <w:bottom w:val="dotted" w:sz="4" w:space="0" w:color="auto"/>
              <w:right w:val="single" w:sz="4" w:space="0" w:color="auto"/>
            </w:tcBorders>
            <w:vAlign w:val="center"/>
          </w:tcPr>
          <w:p w14:paraId="46574DEC" w14:textId="77777777" w:rsidR="00ED4402" w:rsidRPr="00ED4402" w:rsidRDefault="00ED4402" w:rsidP="00ED4402">
            <w:pPr>
              <w:spacing w:before="0" w:line="240" w:lineRule="auto"/>
              <w:ind w:firstLine="146"/>
              <w:jc w:val="center"/>
              <w:rPr>
                <w:i/>
                <w:sz w:val="28"/>
                <w:szCs w:val="28"/>
              </w:rPr>
            </w:pPr>
            <w:r w:rsidRPr="00ED4402">
              <w:rPr>
                <w:i/>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1E553D2A" w14:textId="77777777" w:rsidR="00ED4402" w:rsidRPr="00ED4402" w:rsidRDefault="00ED4402" w:rsidP="00ED4402">
            <w:pPr>
              <w:spacing w:before="0" w:line="240" w:lineRule="auto"/>
              <w:ind w:firstLine="17"/>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47183359" w14:textId="77777777" w:rsidR="00ED4402" w:rsidRPr="00ED4402" w:rsidRDefault="00ED4402" w:rsidP="00ED4402">
            <w:pPr>
              <w:spacing w:before="0" w:line="240" w:lineRule="auto"/>
              <w:ind w:firstLine="146"/>
              <w:jc w:val="center"/>
              <w:rPr>
                <w:spacing w:val="-4"/>
                <w:sz w:val="28"/>
                <w:szCs w:val="28"/>
              </w:rPr>
            </w:pPr>
          </w:p>
        </w:tc>
      </w:tr>
      <w:tr w:rsidR="00FA0AE5" w:rsidRPr="00ED4402" w14:paraId="37B4018C"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1307A88A" w14:textId="77777777" w:rsidR="00ED4402" w:rsidRPr="00ED4402" w:rsidRDefault="00ED4402" w:rsidP="00ED4402">
            <w:pPr>
              <w:tabs>
                <w:tab w:val="left" w:pos="0"/>
                <w:tab w:val="left" w:pos="398"/>
              </w:tabs>
              <w:spacing w:before="0" w:line="240" w:lineRule="auto"/>
              <w:ind w:firstLine="256"/>
              <w:rPr>
                <w:bCs/>
                <w:sz w:val="28"/>
                <w:szCs w:val="28"/>
              </w:rPr>
            </w:pPr>
            <w:r w:rsidRPr="00ED4402">
              <w:rPr>
                <w:sz w:val="28"/>
                <w:szCs w:val="28"/>
              </w:rPr>
              <w:t xml:space="preserve">- Đơn vị đạt từ đạt từ 90 đến dưới 95 điểm </w:t>
            </w:r>
          </w:p>
        </w:tc>
        <w:tc>
          <w:tcPr>
            <w:tcW w:w="850" w:type="dxa"/>
            <w:tcBorders>
              <w:top w:val="single" w:sz="4" w:space="0" w:color="auto"/>
              <w:left w:val="single" w:sz="4" w:space="0" w:color="auto"/>
              <w:bottom w:val="dotted" w:sz="4" w:space="0" w:color="auto"/>
              <w:right w:val="single" w:sz="4" w:space="0" w:color="auto"/>
            </w:tcBorders>
            <w:vAlign w:val="center"/>
          </w:tcPr>
          <w:p w14:paraId="27D971B4" w14:textId="77777777" w:rsidR="00ED4402" w:rsidRPr="00ED4402" w:rsidRDefault="00ED4402" w:rsidP="00ED4402">
            <w:pPr>
              <w:spacing w:before="0" w:line="240" w:lineRule="auto"/>
              <w:ind w:firstLine="146"/>
              <w:jc w:val="center"/>
              <w:rPr>
                <w:i/>
                <w:sz w:val="28"/>
                <w:szCs w:val="28"/>
              </w:rPr>
            </w:pPr>
            <w:r w:rsidRPr="00ED4402">
              <w:rPr>
                <w:i/>
                <w:sz w:val="28"/>
                <w:szCs w:val="28"/>
              </w:rPr>
              <w:t>4</w:t>
            </w:r>
          </w:p>
        </w:tc>
        <w:tc>
          <w:tcPr>
            <w:tcW w:w="993" w:type="dxa"/>
            <w:tcBorders>
              <w:top w:val="single" w:sz="4" w:space="0" w:color="auto"/>
              <w:left w:val="single" w:sz="4" w:space="0" w:color="auto"/>
              <w:bottom w:val="dotted" w:sz="4" w:space="0" w:color="auto"/>
              <w:right w:val="single" w:sz="4" w:space="0" w:color="auto"/>
            </w:tcBorders>
            <w:vAlign w:val="center"/>
          </w:tcPr>
          <w:p w14:paraId="5BEBC960" w14:textId="77777777" w:rsidR="00ED4402" w:rsidRPr="00ED4402" w:rsidRDefault="00ED4402" w:rsidP="00ED4402">
            <w:pPr>
              <w:spacing w:before="0" w:line="240" w:lineRule="auto"/>
              <w:ind w:firstLine="17"/>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7F99508C" w14:textId="77777777" w:rsidR="00ED4402" w:rsidRPr="00ED4402" w:rsidRDefault="00ED4402" w:rsidP="00ED4402">
            <w:pPr>
              <w:spacing w:before="0" w:line="240" w:lineRule="auto"/>
              <w:ind w:firstLine="146"/>
              <w:jc w:val="center"/>
              <w:rPr>
                <w:spacing w:val="-4"/>
                <w:sz w:val="28"/>
                <w:szCs w:val="28"/>
              </w:rPr>
            </w:pPr>
          </w:p>
        </w:tc>
      </w:tr>
      <w:tr w:rsidR="00FA0AE5" w:rsidRPr="00ED4402" w14:paraId="514EC1B3"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0FAC26E9" w14:textId="77777777" w:rsidR="00ED4402" w:rsidRPr="00ED4402" w:rsidRDefault="00ED4402" w:rsidP="00ED4402">
            <w:pPr>
              <w:pStyle w:val="Vnbnnidung21"/>
              <w:numPr>
                <w:ilvl w:val="0"/>
                <w:numId w:val="4"/>
              </w:numPr>
              <w:shd w:val="clear" w:color="auto" w:fill="auto"/>
              <w:tabs>
                <w:tab w:val="left" w:pos="0"/>
                <w:tab w:val="left" w:pos="398"/>
              </w:tabs>
              <w:spacing w:line="240" w:lineRule="auto"/>
              <w:ind w:left="0" w:right="48" w:firstLine="256"/>
              <w:rPr>
                <w:rFonts w:ascii="Times New Roman" w:hAnsi="Times New Roman" w:cs="Times New Roman"/>
                <w:b w:val="0"/>
                <w:sz w:val="28"/>
                <w:szCs w:val="28"/>
              </w:rPr>
            </w:pPr>
            <w:r w:rsidRPr="00ED4402">
              <w:rPr>
                <w:rFonts w:ascii="Times New Roman" w:hAnsi="Times New Roman" w:cs="Times New Roman"/>
                <w:b w:val="0"/>
                <w:sz w:val="28"/>
                <w:szCs w:val="28"/>
              </w:rPr>
              <w:t>Đơn vị đạt từ đạt từ 85 đến dười 90 điểm</w:t>
            </w:r>
          </w:p>
        </w:tc>
        <w:tc>
          <w:tcPr>
            <w:tcW w:w="850" w:type="dxa"/>
            <w:tcBorders>
              <w:top w:val="single" w:sz="4" w:space="0" w:color="auto"/>
              <w:left w:val="single" w:sz="4" w:space="0" w:color="auto"/>
              <w:bottom w:val="dotted" w:sz="4" w:space="0" w:color="auto"/>
              <w:right w:val="single" w:sz="4" w:space="0" w:color="auto"/>
            </w:tcBorders>
            <w:vAlign w:val="center"/>
          </w:tcPr>
          <w:p w14:paraId="5A5D8452" w14:textId="77777777" w:rsidR="00ED4402" w:rsidRPr="00ED4402" w:rsidRDefault="00ED4402" w:rsidP="00ED4402">
            <w:pPr>
              <w:spacing w:before="0" w:line="240" w:lineRule="auto"/>
              <w:ind w:firstLine="146"/>
              <w:jc w:val="center"/>
              <w:rPr>
                <w:i/>
                <w:sz w:val="28"/>
                <w:szCs w:val="28"/>
              </w:rPr>
            </w:pPr>
            <w:r w:rsidRPr="00ED4402">
              <w:rPr>
                <w:i/>
                <w:sz w:val="28"/>
                <w:szCs w:val="28"/>
              </w:rPr>
              <w:t>3</w:t>
            </w:r>
          </w:p>
        </w:tc>
        <w:tc>
          <w:tcPr>
            <w:tcW w:w="993" w:type="dxa"/>
            <w:tcBorders>
              <w:top w:val="single" w:sz="4" w:space="0" w:color="auto"/>
              <w:left w:val="single" w:sz="4" w:space="0" w:color="auto"/>
              <w:bottom w:val="dotted" w:sz="4" w:space="0" w:color="auto"/>
              <w:right w:val="single" w:sz="4" w:space="0" w:color="auto"/>
            </w:tcBorders>
            <w:vAlign w:val="center"/>
          </w:tcPr>
          <w:p w14:paraId="50AA2929" w14:textId="77777777" w:rsidR="00ED4402" w:rsidRPr="00ED4402" w:rsidRDefault="00ED4402" w:rsidP="00ED4402">
            <w:pPr>
              <w:spacing w:before="0" w:line="240" w:lineRule="auto"/>
              <w:ind w:firstLine="17"/>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2AF9EEE6" w14:textId="77777777" w:rsidR="00ED4402" w:rsidRPr="00ED4402" w:rsidRDefault="00ED4402" w:rsidP="00ED4402">
            <w:pPr>
              <w:spacing w:before="0" w:line="240" w:lineRule="auto"/>
              <w:ind w:firstLine="146"/>
              <w:jc w:val="center"/>
              <w:rPr>
                <w:spacing w:val="-4"/>
                <w:sz w:val="28"/>
                <w:szCs w:val="28"/>
              </w:rPr>
            </w:pPr>
          </w:p>
        </w:tc>
      </w:tr>
      <w:tr w:rsidR="00FA0AE5" w:rsidRPr="00ED4402" w14:paraId="2B02DC9F"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5569C931" w14:textId="77777777" w:rsidR="00ED4402" w:rsidRPr="00ED4402" w:rsidRDefault="00ED4402" w:rsidP="00ED4402">
            <w:pPr>
              <w:pStyle w:val="Vnbnnidung21"/>
              <w:numPr>
                <w:ilvl w:val="0"/>
                <w:numId w:val="4"/>
              </w:numPr>
              <w:shd w:val="clear" w:color="auto" w:fill="auto"/>
              <w:tabs>
                <w:tab w:val="left" w:pos="0"/>
                <w:tab w:val="left" w:pos="398"/>
              </w:tabs>
              <w:spacing w:line="240" w:lineRule="auto"/>
              <w:ind w:left="0" w:right="48" w:firstLine="256"/>
              <w:rPr>
                <w:rFonts w:ascii="Times New Roman" w:hAnsi="Times New Roman" w:cs="Times New Roman"/>
                <w:b w:val="0"/>
                <w:bCs w:val="0"/>
                <w:sz w:val="28"/>
                <w:szCs w:val="28"/>
              </w:rPr>
            </w:pPr>
            <w:r w:rsidRPr="00ED4402">
              <w:rPr>
                <w:rFonts w:ascii="Times New Roman" w:hAnsi="Times New Roman" w:cs="Times New Roman"/>
                <w:b w:val="0"/>
                <w:sz w:val="28"/>
                <w:szCs w:val="28"/>
              </w:rPr>
              <w:t>Đơn vị đạt dưới 85</w:t>
            </w:r>
          </w:p>
        </w:tc>
        <w:tc>
          <w:tcPr>
            <w:tcW w:w="850" w:type="dxa"/>
            <w:tcBorders>
              <w:top w:val="single" w:sz="4" w:space="0" w:color="auto"/>
              <w:left w:val="single" w:sz="4" w:space="0" w:color="auto"/>
              <w:bottom w:val="dotted" w:sz="4" w:space="0" w:color="auto"/>
              <w:right w:val="single" w:sz="4" w:space="0" w:color="auto"/>
            </w:tcBorders>
            <w:vAlign w:val="center"/>
          </w:tcPr>
          <w:p w14:paraId="56583C7C" w14:textId="77777777" w:rsidR="00ED4402" w:rsidRPr="00ED4402" w:rsidRDefault="00ED4402" w:rsidP="00ED4402">
            <w:pPr>
              <w:spacing w:before="0" w:line="240" w:lineRule="auto"/>
              <w:ind w:firstLine="146"/>
              <w:jc w:val="center"/>
              <w:rPr>
                <w:i/>
                <w:sz w:val="28"/>
                <w:szCs w:val="28"/>
              </w:rPr>
            </w:pPr>
            <w:r w:rsidRPr="00ED4402">
              <w:rPr>
                <w:i/>
                <w:sz w:val="28"/>
                <w:szCs w:val="28"/>
              </w:rPr>
              <w:t>1</w:t>
            </w:r>
          </w:p>
        </w:tc>
        <w:tc>
          <w:tcPr>
            <w:tcW w:w="993" w:type="dxa"/>
            <w:tcBorders>
              <w:top w:val="single" w:sz="4" w:space="0" w:color="auto"/>
              <w:left w:val="single" w:sz="4" w:space="0" w:color="auto"/>
              <w:bottom w:val="dotted" w:sz="4" w:space="0" w:color="auto"/>
              <w:right w:val="single" w:sz="4" w:space="0" w:color="auto"/>
            </w:tcBorders>
            <w:vAlign w:val="center"/>
          </w:tcPr>
          <w:p w14:paraId="1215392A" w14:textId="77777777" w:rsidR="00ED4402" w:rsidRPr="00ED4402" w:rsidRDefault="00ED4402" w:rsidP="00ED4402">
            <w:pPr>
              <w:spacing w:before="0" w:line="240" w:lineRule="auto"/>
              <w:ind w:firstLine="17"/>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533ECB1C" w14:textId="77777777" w:rsidR="00ED4402" w:rsidRPr="00ED4402" w:rsidRDefault="00ED4402" w:rsidP="00ED4402">
            <w:pPr>
              <w:spacing w:before="0" w:line="240" w:lineRule="auto"/>
              <w:ind w:firstLine="146"/>
              <w:jc w:val="center"/>
              <w:rPr>
                <w:spacing w:val="-4"/>
                <w:sz w:val="28"/>
                <w:szCs w:val="28"/>
              </w:rPr>
            </w:pPr>
          </w:p>
        </w:tc>
      </w:tr>
      <w:tr w:rsidR="00ED4402" w:rsidRPr="00ED4402" w14:paraId="70F465AA"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tcPr>
          <w:p w14:paraId="27D6855F" w14:textId="643D5136" w:rsidR="00ED4402" w:rsidRPr="00ED4402" w:rsidRDefault="00ED4402" w:rsidP="00ED4402">
            <w:pPr>
              <w:tabs>
                <w:tab w:val="center" w:pos="-2410"/>
              </w:tabs>
              <w:spacing w:before="0" w:line="240" w:lineRule="auto"/>
              <w:ind w:firstLine="256"/>
              <w:rPr>
                <w:bCs/>
                <w:sz w:val="28"/>
                <w:szCs w:val="28"/>
              </w:rPr>
            </w:pPr>
            <w:r w:rsidRPr="00ED4402">
              <w:rPr>
                <w:bCs/>
                <w:sz w:val="28"/>
                <w:szCs w:val="28"/>
              </w:rPr>
              <w:t xml:space="preserve">Đơn vị được Sở Y tế khen thưởng Giấy khen </w:t>
            </w:r>
          </w:p>
        </w:tc>
        <w:tc>
          <w:tcPr>
            <w:tcW w:w="850" w:type="dxa"/>
            <w:tcBorders>
              <w:top w:val="single" w:sz="4" w:space="0" w:color="auto"/>
              <w:left w:val="single" w:sz="4" w:space="0" w:color="auto"/>
              <w:bottom w:val="dotted" w:sz="4" w:space="0" w:color="auto"/>
              <w:right w:val="single" w:sz="4" w:space="0" w:color="auto"/>
            </w:tcBorders>
          </w:tcPr>
          <w:p w14:paraId="6BC75D88" w14:textId="77777777" w:rsidR="00ED4402" w:rsidRPr="00ED4402" w:rsidRDefault="00ED4402" w:rsidP="00ED4402">
            <w:pPr>
              <w:tabs>
                <w:tab w:val="center" w:pos="-2410"/>
              </w:tabs>
              <w:spacing w:before="0" w:line="240" w:lineRule="auto"/>
              <w:ind w:left="-24" w:right="-39"/>
              <w:jc w:val="center"/>
              <w:rPr>
                <w:b/>
                <w:bCs/>
                <w:sz w:val="28"/>
                <w:szCs w:val="28"/>
              </w:rPr>
            </w:pPr>
          </w:p>
        </w:tc>
        <w:tc>
          <w:tcPr>
            <w:tcW w:w="993" w:type="dxa"/>
            <w:tcBorders>
              <w:top w:val="single" w:sz="4" w:space="0" w:color="auto"/>
              <w:left w:val="single" w:sz="4" w:space="0" w:color="auto"/>
              <w:bottom w:val="dotted" w:sz="4" w:space="0" w:color="auto"/>
              <w:right w:val="single" w:sz="4" w:space="0" w:color="auto"/>
            </w:tcBorders>
          </w:tcPr>
          <w:p w14:paraId="5A5C2A4F" w14:textId="77777777" w:rsidR="00ED4402" w:rsidRPr="00ED4402" w:rsidRDefault="00ED4402" w:rsidP="00ED4402">
            <w:pPr>
              <w:tabs>
                <w:tab w:val="center" w:pos="-2410"/>
              </w:tabs>
              <w:spacing w:before="0" w:line="240" w:lineRule="auto"/>
              <w:ind w:left="-17" w:right="-39" w:firstLine="17"/>
              <w:jc w:val="center"/>
              <w:rPr>
                <w:bCs/>
                <w:i/>
                <w:sz w:val="28"/>
                <w:szCs w:val="28"/>
              </w:rPr>
            </w:pPr>
            <w:r w:rsidRPr="00ED4402">
              <w:rPr>
                <w:bCs/>
                <w:i/>
                <w:sz w:val="28"/>
                <w:szCs w:val="28"/>
              </w:rPr>
              <w:t>0.5</w:t>
            </w:r>
          </w:p>
        </w:tc>
        <w:tc>
          <w:tcPr>
            <w:tcW w:w="567" w:type="dxa"/>
            <w:tcBorders>
              <w:top w:val="single" w:sz="4" w:space="0" w:color="auto"/>
              <w:left w:val="single" w:sz="4" w:space="0" w:color="auto"/>
              <w:bottom w:val="dotted" w:sz="4" w:space="0" w:color="auto"/>
              <w:right w:val="single" w:sz="4" w:space="0" w:color="auto"/>
            </w:tcBorders>
            <w:vAlign w:val="center"/>
          </w:tcPr>
          <w:p w14:paraId="1CCFF4F0" w14:textId="77777777" w:rsidR="00ED4402" w:rsidRPr="00ED4402" w:rsidRDefault="00ED4402" w:rsidP="00ED4402">
            <w:pPr>
              <w:spacing w:before="0" w:line="240" w:lineRule="auto"/>
              <w:ind w:firstLine="146"/>
              <w:jc w:val="center"/>
              <w:rPr>
                <w:spacing w:val="-4"/>
                <w:sz w:val="28"/>
                <w:szCs w:val="28"/>
              </w:rPr>
            </w:pPr>
          </w:p>
        </w:tc>
      </w:tr>
      <w:tr w:rsidR="00ED4402" w:rsidRPr="00ED4402" w14:paraId="3F0E96C2"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6AED19B9" w14:textId="73EC9F92" w:rsidR="00ED4402" w:rsidRPr="00ED4402" w:rsidRDefault="0090099E" w:rsidP="0090099E">
            <w:pPr>
              <w:pStyle w:val="Vnbnnidung21"/>
              <w:shd w:val="clear" w:color="auto" w:fill="auto"/>
              <w:tabs>
                <w:tab w:val="left" w:pos="539"/>
              </w:tabs>
              <w:spacing w:line="240" w:lineRule="auto"/>
              <w:ind w:left="256" w:right="48" w:firstLine="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Đơn vị c</w:t>
            </w:r>
            <w:r w:rsidR="00ED4402" w:rsidRPr="00ED4402">
              <w:rPr>
                <w:rFonts w:ascii="Times New Roman" w:eastAsia="Times New Roman" w:hAnsi="Times New Roman" w:cs="Times New Roman"/>
                <w:b w:val="0"/>
                <w:sz w:val="28"/>
                <w:szCs w:val="28"/>
              </w:rPr>
              <w:t>ó CC</w:t>
            </w:r>
            <w:r w:rsidR="005B5A95">
              <w:rPr>
                <w:rFonts w:ascii="Times New Roman" w:eastAsia="Times New Roman" w:hAnsi="Times New Roman" w:cs="Times New Roman"/>
                <w:b w:val="0"/>
                <w:sz w:val="28"/>
                <w:szCs w:val="28"/>
              </w:rPr>
              <w:t xml:space="preserve">, </w:t>
            </w:r>
            <w:r w:rsidR="00ED4402" w:rsidRPr="00ED4402">
              <w:rPr>
                <w:rFonts w:ascii="Times New Roman" w:eastAsia="Times New Roman" w:hAnsi="Times New Roman" w:cs="Times New Roman"/>
                <w:b w:val="0"/>
                <w:sz w:val="28"/>
                <w:szCs w:val="28"/>
              </w:rPr>
              <w:t>VC</w:t>
            </w:r>
            <w:r w:rsidR="005B5A95">
              <w:rPr>
                <w:rFonts w:ascii="Times New Roman" w:eastAsia="Times New Roman" w:hAnsi="Times New Roman" w:cs="Times New Roman"/>
                <w:b w:val="0"/>
                <w:sz w:val="28"/>
                <w:szCs w:val="28"/>
              </w:rPr>
              <w:t xml:space="preserve">, </w:t>
            </w:r>
            <w:r w:rsidR="00ED4402" w:rsidRPr="00ED4402">
              <w:rPr>
                <w:rFonts w:ascii="Times New Roman" w:eastAsia="Times New Roman" w:hAnsi="Times New Roman" w:cs="Times New Roman"/>
                <w:b w:val="0"/>
                <w:sz w:val="28"/>
                <w:szCs w:val="28"/>
              </w:rPr>
              <w:t>NLĐ có đề tài, sáng kiến đạt cấp cơ sở</w:t>
            </w:r>
          </w:p>
        </w:tc>
        <w:tc>
          <w:tcPr>
            <w:tcW w:w="850" w:type="dxa"/>
            <w:tcBorders>
              <w:top w:val="single" w:sz="4" w:space="0" w:color="auto"/>
              <w:left w:val="single" w:sz="4" w:space="0" w:color="auto"/>
              <w:bottom w:val="dotted" w:sz="4" w:space="0" w:color="auto"/>
              <w:right w:val="single" w:sz="4" w:space="0" w:color="auto"/>
            </w:tcBorders>
            <w:vAlign w:val="center"/>
          </w:tcPr>
          <w:p w14:paraId="2500CEDC" w14:textId="77777777" w:rsidR="00ED4402" w:rsidRPr="00ED4402" w:rsidRDefault="00ED4402" w:rsidP="00ED4402">
            <w:pPr>
              <w:spacing w:before="0" w:line="240" w:lineRule="auto"/>
              <w:ind w:firstLine="146"/>
              <w:jc w:val="center"/>
              <w:rPr>
                <w:i/>
                <w:sz w:val="28"/>
                <w:szCs w:val="28"/>
              </w:rPr>
            </w:pPr>
          </w:p>
        </w:tc>
        <w:tc>
          <w:tcPr>
            <w:tcW w:w="993" w:type="dxa"/>
            <w:tcBorders>
              <w:top w:val="single" w:sz="4" w:space="0" w:color="auto"/>
              <w:left w:val="single" w:sz="4" w:space="0" w:color="auto"/>
              <w:bottom w:val="dotted" w:sz="4" w:space="0" w:color="auto"/>
              <w:right w:val="single" w:sz="4" w:space="0" w:color="auto"/>
            </w:tcBorders>
            <w:vAlign w:val="center"/>
          </w:tcPr>
          <w:p w14:paraId="2B0CA31E" w14:textId="0F27EB7E" w:rsidR="00ED4402" w:rsidRPr="00ED4402" w:rsidRDefault="005B5A95" w:rsidP="00ED4402">
            <w:pPr>
              <w:spacing w:before="0" w:line="240" w:lineRule="auto"/>
              <w:ind w:firstLine="146"/>
              <w:jc w:val="center"/>
              <w:rPr>
                <w:spacing w:val="-4"/>
                <w:sz w:val="28"/>
                <w:szCs w:val="28"/>
              </w:rPr>
            </w:pPr>
            <w:r>
              <w:rPr>
                <w:spacing w:val="-4"/>
                <w:sz w:val="28"/>
                <w:szCs w:val="28"/>
              </w:rPr>
              <w:t>1</w:t>
            </w:r>
          </w:p>
        </w:tc>
        <w:tc>
          <w:tcPr>
            <w:tcW w:w="567" w:type="dxa"/>
            <w:tcBorders>
              <w:top w:val="single" w:sz="4" w:space="0" w:color="auto"/>
              <w:left w:val="single" w:sz="4" w:space="0" w:color="auto"/>
              <w:bottom w:val="dotted" w:sz="4" w:space="0" w:color="auto"/>
              <w:right w:val="single" w:sz="4" w:space="0" w:color="auto"/>
            </w:tcBorders>
            <w:vAlign w:val="center"/>
          </w:tcPr>
          <w:p w14:paraId="1EDA7D88" w14:textId="77777777" w:rsidR="00ED4402" w:rsidRPr="00ED4402" w:rsidRDefault="00ED4402" w:rsidP="00ED4402">
            <w:pPr>
              <w:spacing w:before="0" w:line="240" w:lineRule="auto"/>
              <w:ind w:firstLine="146"/>
              <w:jc w:val="center"/>
              <w:rPr>
                <w:spacing w:val="-4"/>
                <w:sz w:val="28"/>
                <w:szCs w:val="28"/>
              </w:rPr>
            </w:pPr>
          </w:p>
        </w:tc>
      </w:tr>
      <w:tr w:rsidR="00ED4402" w:rsidRPr="00ED4402" w14:paraId="38733C2C" w14:textId="77777777" w:rsidTr="0051107A">
        <w:trPr>
          <w:cantSplit/>
          <w:trHeight w:val="397"/>
        </w:trPr>
        <w:tc>
          <w:tcPr>
            <w:tcW w:w="7514" w:type="dxa"/>
            <w:tcBorders>
              <w:top w:val="single" w:sz="4" w:space="0" w:color="auto"/>
              <w:left w:val="single" w:sz="4" w:space="0" w:color="auto"/>
              <w:bottom w:val="dotted" w:sz="4" w:space="0" w:color="auto"/>
              <w:right w:val="single" w:sz="4" w:space="0" w:color="auto"/>
            </w:tcBorders>
            <w:vAlign w:val="center"/>
          </w:tcPr>
          <w:p w14:paraId="2DBA6DD7" w14:textId="77777777" w:rsidR="00ED4402" w:rsidRPr="00ED4402" w:rsidRDefault="00ED4402" w:rsidP="00ED4402">
            <w:pPr>
              <w:pStyle w:val="Vnbnnidung21"/>
              <w:numPr>
                <w:ilvl w:val="0"/>
                <w:numId w:val="2"/>
              </w:numPr>
              <w:shd w:val="clear" w:color="auto" w:fill="auto"/>
              <w:tabs>
                <w:tab w:val="left" w:pos="539"/>
              </w:tabs>
              <w:spacing w:line="240" w:lineRule="auto"/>
              <w:ind w:left="-28" w:right="-28" w:firstLine="284"/>
              <w:jc w:val="center"/>
              <w:rPr>
                <w:rStyle w:val="Vnbnnidung2"/>
                <w:rFonts w:ascii="Times New Roman" w:hAnsi="Times New Roman" w:cs="Times New Roman"/>
                <w:sz w:val="28"/>
                <w:szCs w:val="28"/>
                <w:lang w:eastAsia="vi-VN"/>
              </w:rPr>
            </w:pPr>
            <w:r w:rsidRPr="00ED4402">
              <w:rPr>
                <w:rFonts w:ascii="Times New Roman" w:eastAsia="Times New Roman" w:hAnsi="Times New Roman" w:cs="Times New Roman"/>
                <w:b w:val="0"/>
                <w:sz w:val="28"/>
                <w:szCs w:val="28"/>
              </w:rPr>
              <w:t>Kết quả thực hiện chế độ báo cáo theo yêu cầu của Sở Y tế</w:t>
            </w:r>
            <w:r w:rsidRPr="00ED4402">
              <w:rPr>
                <w:rFonts w:ascii="Times New Roman" w:hAnsi="Times New Roman" w:cs="Times New Roman"/>
                <w:sz w:val="28"/>
                <w:szCs w:val="28"/>
              </w:rPr>
              <w:t xml:space="preserve"> </w:t>
            </w:r>
          </w:p>
        </w:tc>
        <w:tc>
          <w:tcPr>
            <w:tcW w:w="850" w:type="dxa"/>
            <w:tcBorders>
              <w:top w:val="single" w:sz="4" w:space="0" w:color="auto"/>
              <w:left w:val="single" w:sz="4" w:space="0" w:color="auto"/>
              <w:bottom w:val="dotted" w:sz="4" w:space="0" w:color="auto"/>
              <w:right w:val="single" w:sz="4" w:space="0" w:color="auto"/>
            </w:tcBorders>
            <w:vAlign w:val="center"/>
          </w:tcPr>
          <w:p w14:paraId="64149104" w14:textId="77777777" w:rsidR="00ED4402" w:rsidRPr="00ED4402" w:rsidRDefault="00ED4402" w:rsidP="00ED4402">
            <w:pPr>
              <w:spacing w:before="0" w:line="240" w:lineRule="auto"/>
              <w:ind w:firstLine="146"/>
              <w:jc w:val="center"/>
              <w:rPr>
                <w:i/>
                <w:sz w:val="28"/>
                <w:szCs w:val="28"/>
              </w:rPr>
            </w:pPr>
            <w:r w:rsidRPr="00ED4402">
              <w:rPr>
                <w:i/>
                <w:sz w:val="28"/>
                <w:szCs w:val="28"/>
              </w:rPr>
              <w:t>5</w:t>
            </w:r>
          </w:p>
        </w:tc>
        <w:tc>
          <w:tcPr>
            <w:tcW w:w="993" w:type="dxa"/>
            <w:tcBorders>
              <w:top w:val="single" w:sz="4" w:space="0" w:color="auto"/>
              <w:left w:val="single" w:sz="4" w:space="0" w:color="auto"/>
              <w:bottom w:val="dotted" w:sz="4" w:space="0" w:color="auto"/>
              <w:right w:val="single" w:sz="4" w:space="0" w:color="auto"/>
            </w:tcBorders>
            <w:vAlign w:val="center"/>
          </w:tcPr>
          <w:p w14:paraId="040C4456" w14:textId="77777777" w:rsidR="00ED4402" w:rsidRPr="00ED4402" w:rsidRDefault="00ED4402" w:rsidP="00ED4402">
            <w:pPr>
              <w:spacing w:before="0" w:line="240" w:lineRule="auto"/>
              <w:ind w:firstLine="146"/>
              <w:jc w:val="center"/>
              <w:rPr>
                <w:spacing w:val="-4"/>
                <w:sz w:val="28"/>
                <w:szCs w:val="28"/>
              </w:rPr>
            </w:pPr>
          </w:p>
        </w:tc>
        <w:tc>
          <w:tcPr>
            <w:tcW w:w="567" w:type="dxa"/>
            <w:tcBorders>
              <w:top w:val="single" w:sz="4" w:space="0" w:color="auto"/>
              <w:left w:val="single" w:sz="4" w:space="0" w:color="auto"/>
              <w:bottom w:val="dotted" w:sz="4" w:space="0" w:color="auto"/>
              <w:right w:val="single" w:sz="4" w:space="0" w:color="auto"/>
            </w:tcBorders>
            <w:vAlign w:val="center"/>
          </w:tcPr>
          <w:p w14:paraId="65A650B6" w14:textId="77777777" w:rsidR="00ED4402" w:rsidRPr="00ED4402" w:rsidRDefault="00ED4402" w:rsidP="00ED4402">
            <w:pPr>
              <w:spacing w:before="0" w:line="240" w:lineRule="auto"/>
              <w:ind w:firstLine="146"/>
              <w:jc w:val="center"/>
              <w:rPr>
                <w:spacing w:val="-4"/>
                <w:sz w:val="28"/>
                <w:szCs w:val="28"/>
              </w:rPr>
            </w:pPr>
          </w:p>
        </w:tc>
      </w:tr>
      <w:tr w:rsidR="00ED4402" w:rsidRPr="00ED4402" w14:paraId="1DDCC072" w14:textId="77777777" w:rsidTr="0051107A">
        <w:trPr>
          <w:cantSplit/>
          <w:trHeight w:val="354"/>
        </w:trPr>
        <w:tc>
          <w:tcPr>
            <w:tcW w:w="7514" w:type="dxa"/>
            <w:tcBorders>
              <w:top w:val="dotted" w:sz="4" w:space="0" w:color="auto"/>
              <w:left w:val="single" w:sz="4" w:space="0" w:color="auto"/>
              <w:bottom w:val="single" w:sz="4" w:space="0" w:color="auto"/>
              <w:right w:val="single" w:sz="4" w:space="0" w:color="auto"/>
            </w:tcBorders>
          </w:tcPr>
          <w:p w14:paraId="37D82699" w14:textId="77777777" w:rsidR="00ED4402" w:rsidRPr="00ED4402" w:rsidRDefault="00ED4402" w:rsidP="00ED4402">
            <w:pPr>
              <w:spacing w:before="0" w:line="240" w:lineRule="auto"/>
              <w:ind w:firstLine="113"/>
              <w:rPr>
                <w:sz w:val="28"/>
                <w:szCs w:val="28"/>
              </w:rPr>
            </w:pPr>
            <w:r w:rsidRPr="00ED4402">
              <w:rPr>
                <w:sz w:val="28"/>
                <w:szCs w:val="28"/>
              </w:rPr>
              <w:t>- Không gửi 01 báo cáo đột xuất (khi có chỉ đạo của Sở Y tế)</w:t>
            </w:r>
          </w:p>
        </w:tc>
        <w:tc>
          <w:tcPr>
            <w:tcW w:w="850" w:type="dxa"/>
            <w:tcBorders>
              <w:top w:val="dotted" w:sz="4" w:space="0" w:color="auto"/>
              <w:left w:val="single" w:sz="4" w:space="0" w:color="auto"/>
              <w:bottom w:val="single" w:sz="4" w:space="0" w:color="auto"/>
              <w:right w:val="single" w:sz="4" w:space="0" w:color="auto"/>
            </w:tcBorders>
            <w:vAlign w:val="center"/>
          </w:tcPr>
          <w:p w14:paraId="7A4D8169" w14:textId="77777777" w:rsidR="00ED4402" w:rsidRPr="00ED4402" w:rsidRDefault="00ED4402" w:rsidP="00ED4402">
            <w:pPr>
              <w:spacing w:before="0" w:line="240" w:lineRule="auto"/>
              <w:ind w:firstLine="0"/>
              <w:rPr>
                <w:sz w:val="28"/>
                <w:szCs w:val="28"/>
              </w:rPr>
            </w:pPr>
          </w:p>
        </w:tc>
        <w:tc>
          <w:tcPr>
            <w:tcW w:w="993" w:type="dxa"/>
            <w:tcBorders>
              <w:top w:val="dotted" w:sz="4" w:space="0" w:color="auto"/>
              <w:left w:val="single" w:sz="4" w:space="0" w:color="auto"/>
              <w:bottom w:val="single" w:sz="4" w:space="0" w:color="auto"/>
              <w:right w:val="single" w:sz="4" w:space="0" w:color="auto"/>
            </w:tcBorders>
            <w:vAlign w:val="center"/>
          </w:tcPr>
          <w:p w14:paraId="0A6AA471" w14:textId="77777777" w:rsidR="00ED4402" w:rsidRPr="00ED4402" w:rsidRDefault="00ED4402" w:rsidP="00ED4402">
            <w:pPr>
              <w:spacing w:before="0" w:line="240" w:lineRule="auto"/>
              <w:jc w:val="center"/>
              <w:rPr>
                <w:b/>
                <w:bCs/>
                <w:sz w:val="28"/>
                <w:szCs w:val="28"/>
              </w:rPr>
            </w:pPr>
          </w:p>
        </w:tc>
        <w:tc>
          <w:tcPr>
            <w:tcW w:w="567" w:type="dxa"/>
            <w:tcBorders>
              <w:top w:val="dotted" w:sz="4" w:space="0" w:color="auto"/>
              <w:left w:val="single" w:sz="4" w:space="0" w:color="auto"/>
              <w:bottom w:val="single" w:sz="4" w:space="0" w:color="auto"/>
              <w:right w:val="single" w:sz="4" w:space="0" w:color="auto"/>
            </w:tcBorders>
            <w:vAlign w:val="center"/>
          </w:tcPr>
          <w:p w14:paraId="383329F0" w14:textId="77777777" w:rsidR="00ED4402" w:rsidRPr="00ED4402" w:rsidRDefault="00ED4402" w:rsidP="00ED4402">
            <w:pPr>
              <w:spacing w:before="0" w:line="240" w:lineRule="auto"/>
              <w:ind w:left="-59" w:right="-108" w:firstLine="0"/>
              <w:jc w:val="center"/>
              <w:rPr>
                <w:sz w:val="28"/>
                <w:szCs w:val="28"/>
              </w:rPr>
            </w:pPr>
            <w:r w:rsidRPr="00ED4402">
              <w:rPr>
                <w:sz w:val="28"/>
                <w:szCs w:val="28"/>
              </w:rPr>
              <w:t>0.25</w:t>
            </w:r>
          </w:p>
        </w:tc>
      </w:tr>
      <w:tr w:rsidR="00ED4402" w:rsidRPr="00ED4402" w14:paraId="67A5F1A1" w14:textId="77777777" w:rsidTr="0051107A">
        <w:trPr>
          <w:cantSplit/>
          <w:trHeight w:val="397"/>
        </w:trPr>
        <w:tc>
          <w:tcPr>
            <w:tcW w:w="7514" w:type="dxa"/>
            <w:tcBorders>
              <w:top w:val="dotted" w:sz="4" w:space="0" w:color="auto"/>
              <w:left w:val="single" w:sz="4" w:space="0" w:color="auto"/>
              <w:bottom w:val="single" w:sz="4" w:space="0" w:color="auto"/>
              <w:right w:val="single" w:sz="4" w:space="0" w:color="auto"/>
            </w:tcBorders>
          </w:tcPr>
          <w:p w14:paraId="38CF8A3D" w14:textId="77777777" w:rsidR="00ED4402" w:rsidRPr="00ED4402" w:rsidRDefault="00ED4402" w:rsidP="00ED4402">
            <w:pPr>
              <w:spacing w:before="0" w:line="240" w:lineRule="auto"/>
              <w:ind w:firstLine="113"/>
              <w:rPr>
                <w:sz w:val="28"/>
                <w:szCs w:val="28"/>
              </w:rPr>
            </w:pPr>
            <w:r w:rsidRPr="00ED4402">
              <w:rPr>
                <w:sz w:val="28"/>
                <w:szCs w:val="28"/>
              </w:rPr>
              <w:t>- Không gửi 01 báo cáo định kỳ hàng tháng (nếu không gửi 03 báo cáo tháng trong năm trở lên sẽ không đạt chỉ tiêu này)</w:t>
            </w:r>
          </w:p>
        </w:tc>
        <w:tc>
          <w:tcPr>
            <w:tcW w:w="850" w:type="dxa"/>
            <w:tcBorders>
              <w:top w:val="dotted" w:sz="4" w:space="0" w:color="auto"/>
              <w:left w:val="single" w:sz="4" w:space="0" w:color="auto"/>
              <w:bottom w:val="single" w:sz="4" w:space="0" w:color="auto"/>
              <w:right w:val="single" w:sz="4" w:space="0" w:color="auto"/>
            </w:tcBorders>
            <w:vAlign w:val="center"/>
          </w:tcPr>
          <w:p w14:paraId="0CF7222D" w14:textId="77777777" w:rsidR="00ED4402" w:rsidRPr="00ED4402" w:rsidRDefault="00ED4402" w:rsidP="00ED4402">
            <w:pPr>
              <w:spacing w:before="0" w:line="240" w:lineRule="auto"/>
              <w:jc w:val="center"/>
              <w:rPr>
                <w:sz w:val="28"/>
                <w:szCs w:val="28"/>
              </w:rPr>
            </w:pPr>
            <w:r w:rsidRPr="00ED4402">
              <w:rPr>
                <w:sz w:val="28"/>
                <w:szCs w:val="28"/>
              </w:rPr>
              <w:t> </w:t>
            </w:r>
          </w:p>
        </w:tc>
        <w:tc>
          <w:tcPr>
            <w:tcW w:w="993" w:type="dxa"/>
            <w:tcBorders>
              <w:top w:val="dotted" w:sz="4" w:space="0" w:color="auto"/>
              <w:left w:val="single" w:sz="4" w:space="0" w:color="auto"/>
              <w:bottom w:val="single" w:sz="4" w:space="0" w:color="auto"/>
              <w:right w:val="single" w:sz="4" w:space="0" w:color="auto"/>
            </w:tcBorders>
            <w:vAlign w:val="center"/>
          </w:tcPr>
          <w:p w14:paraId="7FE6CDEB" w14:textId="77777777" w:rsidR="00ED4402" w:rsidRPr="00ED4402" w:rsidRDefault="00ED4402" w:rsidP="00ED4402">
            <w:pPr>
              <w:spacing w:before="0" w:line="240" w:lineRule="auto"/>
              <w:jc w:val="center"/>
              <w:rPr>
                <w:b/>
                <w:bCs/>
                <w:sz w:val="28"/>
                <w:szCs w:val="28"/>
              </w:rPr>
            </w:pPr>
            <w:r w:rsidRPr="00ED4402">
              <w:rPr>
                <w:b/>
                <w:bCs/>
                <w:sz w:val="28"/>
                <w:szCs w:val="28"/>
              </w:rPr>
              <w:t> </w:t>
            </w:r>
          </w:p>
        </w:tc>
        <w:tc>
          <w:tcPr>
            <w:tcW w:w="567" w:type="dxa"/>
            <w:tcBorders>
              <w:top w:val="dotted" w:sz="4" w:space="0" w:color="auto"/>
              <w:left w:val="single" w:sz="4" w:space="0" w:color="auto"/>
              <w:bottom w:val="single" w:sz="4" w:space="0" w:color="auto"/>
              <w:right w:val="single" w:sz="4" w:space="0" w:color="auto"/>
            </w:tcBorders>
            <w:vAlign w:val="center"/>
          </w:tcPr>
          <w:p w14:paraId="5476ABB4" w14:textId="77777777" w:rsidR="00ED4402" w:rsidRPr="00ED4402" w:rsidRDefault="00ED4402" w:rsidP="00ED4402">
            <w:pPr>
              <w:spacing w:before="0" w:line="240" w:lineRule="auto"/>
              <w:ind w:left="-59" w:right="-108" w:firstLine="0"/>
              <w:jc w:val="center"/>
              <w:rPr>
                <w:sz w:val="28"/>
                <w:szCs w:val="28"/>
              </w:rPr>
            </w:pPr>
            <w:r w:rsidRPr="00ED4402">
              <w:rPr>
                <w:sz w:val="28"/>
                <w:szCs w:val="28"/>
              </w:rPr>
              <w:t>0.25</w:t>
            </w:r>
          </w:p>
        </w:tc>
      </w:tr>
      <w:tr w:rsidR="00ED4402" w:rsidRPr="00ED4402" w14:paraId="0BC87261" w14:textId="77777777" w:rsidTr="0051107A">
        <w:trPr>
          <w:cantSplit/>
          <w:trHeight w:val="397"/>
        </w:trPr>
        <w:tc>
          <w:tcPr>
            <w:tcW w:w="7514" w:type="dxa"/>
            <w:tcBorders>
              <w:top w:val="dotted" w:sz="4" w:space="0" w:color="auto"/>
              <w:left w:val="single" w:sz="4" w:space="0" w:color="auto"/>
              <w:bottom w:val="single" w:sz="4" w:space="0" w:color="auto"/>
              <w:right w:val="single" w:sz="4" w:space="0" w:color="auto"/>
            </w:tcBorders>
          </w:tcPr>
          <w:p w14:paraId="64339423" w14:textId="77777777" w:rsidR="00ED4402" w:rsidRPr="00ED4402" w:rsidRDefault="00ED4402" w:rsidP="00ED4402">
            <w:pPr>
              <w:spacing w:before="0" w:line="240" w:lineRule="auto"/>
              <w:ind w:firstLine="113"/>
              <w:rPr>
                <w:sz w:val="28"/>
                <w:szCs w:val="28"/>
              </w:rPr>
            </w:pPr>
            <w:r w:rsidRPr="00ED4402">
              <w:rPr>
                <w:sz w:val="28"/>
                <w:szCs w:val="28"/>
              </w:rPr>
              <w:t>- Không gửi 01 báo cáo định kỳ quí 1, 6 tháng đầu năm, 9 tháng</w:t>
            </w:r>
          </w:p>
        </w:tc>
        <w:tc>
          <w:tcPr>
            <w:tcW w:w="850" w:type="dxa"/>
            <w:tcBorders>
              <w:top w:val="dotted" w:sz="4" w:space="0" w:color="auto"/>
              <w:left w:val="single" w:sz="4" w:space="0" w:color="auto"/>
              <w:bottom w:val="single" w:sz="4" w:space="0" w:color="auto"/>
              <w:right w:val="single" w:sz="4" w:space="0" w:color="auto"/>
            </w:tcBorders>
            <w:vAlign w:val="center"/>
          </w:tcPr>
          <w:p w14:paraId="29C6FD13" w14:textId="77777777" w:rsidR="00ED4402" w:rsidRPr="00ED4402" w:rsidRDefault="00ED4402" w:rsidP="00ED4402">
            <w:pPr>
              <w:spacing w:before="0" w:line="240" w:lineRule="auto"/>
              <w:jc w:val="center"/>
              <w:rPr>
                <w:sz w:val="28"/>
                <w:szCs w:val="28"/>
              </w:rPr>
            </w:pPr>
            <w:r w:rsidRPr="00ED4402">
              <w:rPr>
                <w:sz w:val="28"/>
                <w:szCs w:val="28"/>
              </w:rPr>
              <w:t> </w:t>
            </w:r>
          </w:p>
        </w:tc>
        <w:tc>
          <w:tcPr>
            <w:tcW w:w="993" w:type="dxa"/>
            <w:tcBorders>
              <w:top w:val="dotted" w:sz="4" w:space="0" w:color="auto"/>
              <w:left w:val="single" w:sz="4" w:space="0" w:color="auto"/>
              <w:bottom w:val="single" w:sz="4" w:space="0" w:color="auto"/>
              <w:right w:val="single" w:sz="4" w:space="0" w:color="auto"/>
            </w:tcBorders>
            <w:vAlign w:val="center"/>
          </w:tcPr>
          <w:p w14:paraId="51E78D21" w14:textId="77777777" w:rsidR="00ED4402" w:rsidRPr="00ED4402" w:rsidRDefault="00ED4402" w:rsidP="00ED4402">
            <w:pPr>
              <w:spacing w:before="0" w:line="240" w:lineRule="auto"/>
              <w:jc w:val="center"/>
              <w:rPr>
                <w:b/>
                <w:bCs/>
                <w:sz w:val="28"/>
                <w:szCs w:val="28"/>
              </w:rPr>
            </w:pPr>
            <w:r w:rsidRPr="00ED4402">
              <w:rPr>
                <w:b/>
                <w:bCs/>
                <w:sz w:val="28"/>
                <w:szCs w:val="28"/>
              </w:rPr>
              <w:t> </w:t>
            </w:r>
          </w:p>
        </w:tc>
        <w:tc>
          <w:tcPr>
            <w:tcW w:w="567" w:type="dxa"/>
            <w:tcBorders>
              <w:top w:val="dotted" w:sz="4" w:space="0" w:color="auto"/>
              <w:left w:val="single" w:sz="4" w:space="0" w:color="auto"/>
              <w:bottom w:val="single" w:sz="4" w:space="0" w:color="auto"/>
              <w:right w:val="single" w:sz="4" w:space="0" w:color="auto"/>
            </w:tcBorders>
            <w:vAlign w:val="center"/>
          </w:tcPr>
          <w:p w14:paraId="3B1E12EA" w14:textId="77777777" w:rsidR="00ED4402" w:rsidRPr="00ED4402" w:rsidRDefault="00ED4402" w:rsidP="00ED4402">
            <w:pPr>
              <w:spacing w:before="0" w:line="240" w:lineRule="auto"/>
              <w:ind w:firstLine="0"/>
              <w:jc w:val="center"/>
              <w:rPr>
                <w:sz w:val="28"/>
                <w:szCs w:val="28"/>
              </w:rPr>
            </w:pPr>
            <w:r w:rsidRPr="00ED4402">
              <w:rPr>
                <w:sz w:val="28"/>
                <w:szCs w:val="28"/>
              </w:rPr>
              <w:t>1</w:t>
            </w:r>
          </w:p>
        </w:tc>
      </w:tr>
      <w:tr w:rsidR="00ED4402" w:rsidRPr="00ED4402" w14:paraId="2B0EDDFD" w14:textId="77777777" w:rsidTr="0051107A">
        <w:trPr>
          <w:cantSplit/>
          <w:trHeight w:val="397"/>
        </w:trPr>
        <w:tc>
          <w:tcPr>
            <w:tcW w:w="7514" w:type="dxa"/>
            <w:tcBorders>
              <w:top w:val="dotted" w:sz="4" w:space="0" w:color="auto"/>
              <w:left w:val="single" w:sz="4" w:space="0" w:color="auto"/>
              <w:bottom w:val="single" w:sz="4" w:space="0" w:color="auto"/>
              <w:right w:val="single" w:sz="4" w:space="0" w:color="auto"/>
            </w:tcBorders>
          </w:tcPr>
          <w:p w14:paraId="23D89EC6" w14:textId="77777777" w:rsidR="00ED4402" w:rsidRPr="00ED4402" w:rsidRDefault="00ED4402" w:rsidP="00ED4402">
            <w:pPr>
              <w:spacing w:before="0" w:line="240" w:lineRule="auto"/>
              <w:ind w:firstLine="113"/>
              <w:rPr>
                <w:sz w:val="28"/>
                <w:szCs w:val="28"/>
              </w:rPr>
            </w:pPr>
            <w:r w:rsidRPr="00ED4402">
              <w:rPr>
                <w:sz w:val="28"/>
                <w:szCs w:val="28"/>
              </w:rPr>
              <w:t xml:space="preserve">- Không gửi báo cáo năm  </w:t>
            </w:r>
          </w:p>
        </w:tc>
        <w:tc>
          <w:tcPr>
            <w:tcW w:w="850" w:type="dxa"/>
            <w:tcBorders>
              <w:top w:val="dotted" w:sz="4" w:space="0" w:color="auto"/>
              <w:left w:val="single" w:sz="4" w:space="0" w:color="auto"/>
              <w:bottom w:val="single" w:sz="4" w:space="0" w:color="auto"/>
              <w:right w:val="single" w:sz="4" w:space="0" w:color="auto"/>
            </w:tcBorders>
            <w:vAlign w:val="center"/>
          </w:tcPr>
          <w:p w14:paraId="484FD9DC" w14:textId="77777777" w:rsidR="00ED4402" w:rsidRPr="00ED4402" w:rsidRDefault="00ED4402" w:rsidP="00ED4402">
            <w:pPr>
              <w:spacing w:before="0" w:line="240" w:lineRule="auto"/>
              <w:jc w:val="center"/>
              <w:rPr>
                <w:sz w:val="28"/>
                <w:szCs w:val="28"/>
              </w:rPr>
            </w:pPr>
            <w:r w:rsidRPr="00ED4402">
              <w:rPr>
                <w:sz w:val="28"/>
                <w:szCs w:val="28"/>
              </w:rPr>
              <w:t> </w:t>
            </w:r>
          </w:p>
        </w:tc>
        <w:tc>
          <w:tcPr>
            <w:tcW w:w="993" w:type="dxa"/>
            <w:tcBorders>
              <w:top w:val="dotted" w:sz="4" w:space="0" w:color="auto"/>
              <w:left w:val="single" w:sz="4" w:space="0" w:color="auto"/>
              <w:bottom w:val="single" w:sz="4" w:space="0" w:color="auto"/>
              <w:right w:val="single" w:sz="4" w:space="0" w:color="auto"/>
            </w:tcBorders>
            <w:vAlign w:val="center"/>
          </w:tcPr>
          <w:p w14:paraId="3A65B526" w14:textId="77777777" w:rsidR="00ED4402" w:rsidRPr="00ED4402" w:rsidRDefault="00ED4402" w:rsidP="00ED4402">
            <w:pPr>
              <w:spacing w:before="0" w:line="240" w:lineRule="auto"/>
              <w:jc w:val="center"/>
              <w:rPr>
                <w:b/>
                <w:bCs/>
                <w:sz w:val="28"/>
                <w:szCs w:val="28"/>
              </w:rPr>
            </w:pPr>
            <w:r w:rsidRPr="00ED4402">
              <w:rPr>
                <w:b/>
                <w:bCs/>
                <w:sz w:val="28"/>
                <w:szCs w:val="28"/>
              </w:rPr>
              <w:t> </w:t>
            </w:r>
          </w:p>
        </w:tc>
        <w:tc>
          <w:tcPr>
            <w:tcW w:w="567" w:type="dxa"/>
            <w:tcBorders>
              <w:top w:val="dotted" w:sz="4" w:space="0" w:color="auto"/>
              <w:left w:val="single" w:sz="4" w:space="0" w:color="auto"/>
              <w:bottom w:val="single" w:sz="4" w:space="0" w:color="auto"/>
              <w:right w:val="single" w:sz="4" w:space="0" w:color="auto"/>
            </w:tcBorders>
            <w:vAlign w:val="center"/>
          </w:tcPr>
          <w:p w14:paraId="6AE33FAE" w14:textId="77777777" w:rsidR="00ED4402" w:rsidRPr="00ED4402" w:rsidRDefault="00ED4402" w:rsidP="00ED4402">
            <w:pPr>
              <w:spacing w:before="0" w:line="240" w:lineRule="auto"/>
              <w:ind w:firstLine="0"/>
              <w:jc w:val="center"/>
              <w:rPr>
                <w:sz w:val="28"/>
                <w:szCs w:val="28"/>
              </w:rPr>
            </w:pPr>
            <w:r w:rsidRPr="00ED4402">
              <w:rPr>
                <w:sz w:val="28"/>
                <w:szCs w:val="28"/>
              </w:rPr>
              <w:t>2</w:t>
            </w:r>
          </w:p>
        </w:tc>
      </w:tr>
      <w:tr w:rsidR="00ED4402" w:rsidRPr="00ED4402" w14:paraId="719F9101" w14:textId="77777777" w:rsidTr="0051107A">
        <w:trPr>
          <w:cantSplit/>
          <w:trHeight w:val="397"/>
        </w:trPr>
        <w:tc>
          <w:tcPr>
            <w:tcW w:w="7514" w:type="dxa"/>
            <w:tcBorders>
              <w:top w:val="dotted" w:sz="4" w:space="0" w:color="auto"/>
              <w:left w:val="single" w:sz="4" w:space="0" w:color="auto"/>
              <w:bottom w:val="single" w:sz="4" w:space="0" w:color="auto"/>
              <w:right w:val="single" w:sz="4" w:space="0" w:color="auto"/>
            </w:tcBorders>
          </w:tcPr>
          <w:p w14:paraId="7466FC69" w14:textId="77777777" w:rsidR="00ED4402" w:rsidRPr="00ED4402" w:rsidRDefault="00ED4402" w:rsidP="00ED4402">
            <w:pPr>
              <w:spacing w:before="0" w:line="240" w:lineRule="auto"/>
              <w:ind w:firstLine="113"/>
              <w:rPr>
                <w:sz w:val="28"/>
                <w:szCs w:val="28"/>
              </w:rPr>
            </w:pPr>
            <w:r w:rsidRPr="00ED4402">
              <w:rPr>
                <w:sz w:val="28"/>
                <w:szCs w:val="28"/>
              </w:rPr>
              <w:t xml:space="preserve">- Gửi 01 báo cáo nêu trên không đúng nội dung hoặc thời gian qui định (trễ 01 ngày làm việc) </w:t>
            </w:r>
          </w:p>
        </w:tc>
        <w:tc>
          <w:tcPr>
            <w:tcW w:w="850" w:type="dxa"/>
            <w:tcBorders>
              <w:top w:val="dotted" w:sz="4" w:space="0" w:color="auto"/>
              <w:left w:val="single" w:sz="4" w:space="0" w:color="auto"/>
              <w:bottom w:val="single" w:sz="4" w:space="0" w:color="auto"/>
              <w:right w:val="single" w:sz="4" w:space="0" w:color="auto"/>
            </w:tcBorders>
            <w:vAlign w:val="center"/>
          </w:tcPr>
          <w:p w14:paraId="2DEE4F9E" w14:textId="77777777" w:rsidR="00ED4402" w:rsidRPr="00ED4402" w:rsidRDefault="00ED4402" w:rsidP="00ED4402">
            <w:pPr>
              <w:spacing w:before="0" w:line="240" w:lineRule="auto"/>
              <w:jc w:val="center"/>
              <w:rPr>
                <w:sz w:val="28"/>
                <w:szCs w:val="28"/>
              </w:rPr>
            </w:pPr>
            <w:r w:rsidRPr="00ED4402">
              <w:rPr>
                <w:sz w:val="28"/>
                <w:szCs w:val="28"/>
              </w:rPr>
              <w:t> </w:t>
            </w:r>
          </w:p>
        </w:tc>
        <w:tc>
          <w:tcPr>
            <w:tcW w:w="993" w:type="dxa"/>
            <w:tcBorders>
              <w:top w:val="dotted" w:sz="4" w:space="0" w:color="auto"/>
              <w:left w:val="single" w:sz="4" w:space="0" w:color="auto"/>
              <w:bottom w:val="single" w:sz="4" w:space="0" w:color="auto"/>
              <w:right w:val="single" w:sz="4" w:space="0" w:color="auto"/>
            </w:tcBorders>
            <w:vAlign w:val="center"/>
          </w:tcPr>
          <w:p w14:paraId="2A712376" w14:textId="77777777" w:rsidR="00ED4402" w:rsidRPr="00ED4402" w:rsidRDefault="00ED4402" w:rsidP="00ED4402">
            <w:pPr>
              <w:spacing w:before="0" w:line="240" w:lineRule="auto"/>
              <w:jc w:val="center"/>
              <w:rPr>
                <w:b/>
                <w:bCs/>
                <w:sz w:val="28"/>
                <w:szCs w:val="28"/>
              </w:rPr>
            </w:pPr>
            <w:r w:rsidRPr="00ED4402">
              <w:rPr>
                <w:b/>
                <w:bCs/>
                <w:sz w:val="28"/>
                <w:szCs w:val="28"/>
              </w:rPr>
              <w:t> </w:t>
            </w:r>
          </w:p>
        </w:tc>
        <w:tc>
          <w:tcPr>
            <w:tcW w:w="567" w:type="dxa"/>
            <w:tcBorders>
              <w:top w:val="dotted" w:sz="4" w:space="0" w:color="auto"/>
              <w:left w:val="single" w:sz="4" w:space="0" w:color="auto"/>
              <w:bottom w:val="single" w:sz="4" w:space="0" w:color="auto"/>
              <w:right w:val="single" w:sz="4" w:space="0" w:color="auto"/>
            </w:tcBorders>
            <w:vAlign w:val="center"/>
          </w:tcPr>
          <w:p w14:paraId="516A2F25" w14:textId="77777777" w:rsidR="00ED4402" w:rsidRPr="00ED4402" w:rsidRDefault="00ED4402" w:rsidP="00ED4402">
            <w:pPr>
              <w:spacing w:before="0" w:line="240" w:lineRule="auto"/>
              <w:ind w:right="-93" w:firstLine="0"/>
              <w:jc w:val="center"/>
              <w:rPr>
                <w:sz w:val="28"/>
                <w:szCs w:val="28"/>
              </w:rPr>
            </w:pPr>
            <w:r w:rsidRPr="00ED4402">
              <w:rPr>
                <w:sz w:val="28"/>
                <w:szCs w:val="28"/>
              </w:rPr>
              <w:t>0.1</w:t>
            </w:r>
          </w:p>
        </w:tc>
      </w:tr>
      <w:tr w:rsidR="00ED4402" w:rsidRPr="00ED4402" w14:paraId="07156ECA" w14:textId="77777777" w:rsidTr="0051107A">
        <w:trPr>
          <w:cantSplit/>
          <w:trHeight w:val="397"/>
        </w:trPr>
        <w:tc>
          <w:tcPr>
            <w:tcW w:w="7514" w:type="dxa"/>
            <w:tcBorders>
              <w:top w:val="dotted" w:sz="4" w:space="0" w:color="auto"/>
              <w:left w:val="single" w:sz="4" w:space="0" w:color="auto"/>
              <w:bottom w:val="single" w:sz="4" w:space="0" w:color="auto"/>
              <w:right w:val="single" w:sz="4" w:space="0" w:color="auto"/>
            </w:tcBorders>
            <w:vAlign w:val="center"/>
          </w:tcPr>
          <w:p w14:paraId="118AC927" w14:textId="77777777" w:rsidR="00ED4402" w:rsidRPr="00ED4402" w:rsidRDefault="00ED4402" w:rsidP="00FA0AE5">
            <w:pPr>
              <w:pStyle w:val="Vnbnnidung21"/>
              <w:numPr>
                <w:ilvl w:val="0"/>
                <w:numId w:val="1"/>
              </w:numPr>
              <w:shd w:val="clear" w:color="auto" w:fill="auto"/>
              <w:spacing w:line="240" w:lineRule="auto"/>
              <w:ind w:left="0" w:right="48" w:firstLine="256"/>
              <w:rPr>
                <w:rFonts w:ascii="Times New Roman" w:hAnsi="Times New Roman" w:cs="Times New Roman"/>
                <w:bCs w:val="0"/>
                <w:sz w:val="28"/>
                <w:szCs w:val="28"/>
              </w:rPr>
            </w:pPr>
            <w:r w:rsidRPr="00ED4402">
              <w:rPr>
                <w:rFonts w:ascii="Times New Roman" w:eastAsia="Times New Roman" w:hAnsi="Times New Roman" w:cs="Times New Roman"/>
                <w:bCs w:val="0"/>
                <w:sz w:val="28"/>
                <w:szCs w:val="28"/>
              </w:rPr>
              <w:lastRenderedPageBreak/>
              <w:t>TIÊU CHÍ KHẮC PHỤC NHỮNG TỒN TẠI, HẠN CHẾ ĐÃ ĐƯỢC CHỈ RA QUA CÁC CUỘC KIỂM TRA, GIÁM SÁT</w:t>
            </w:r>
            <w:r w:rsidR="00FA0AE5">
              <w:rPr>
                <w:rFonts w:ascii="Times New Roman" w:eastAsia="Times New Roman" w:hAnsi="Times New Roman" w:cs="Times New Roman"/>
                <w:bCs w:val="0"/>
                <w:sz w:val="28"/>
                <w:szCs w:val="28"/>
              </w:rPr>
              <w:t xml:space="preserve"> </w:t>
            </w:r>
          </w:p>
        </w:tc>
        <w:tc>
          <w:tcPr>
            <w:tcW w:w="850" w:type="dxa"/>
            <w:tcBorders>
              <w:top w:val="dotted" w:sz="4" w:space="0" w:color="auto"/>
              <w:left w:val="single" w:sz="4" w:space="0" w:color="auto"/>
              <w:bottom w:val="single" w:sz="4" w:space="0" w:color="auto"/>
              <w:right w:val="single" w:sz="4" w:space="0" w:color="auto"/>
            </w:tcBorders>
            <w:vAlign w:val="center"/>
          </w:tcPr>
          <w:p w14:paraId="1453A554" w14:textId="77777777" w:rsidR="00ED4402" w:rsidRPr="00ED4402" w:rsidRDefault="006366AE" w:rsidP="00ED4402">
            <w:pPr>
              <w:spacing w:before="0" w:line="240" w:lineRule="auto"/>
              <w:ind w:firstLine="146"/>
              <w:jc w:val="center"/>
              <w:rPr>
                <w:b/>
                <w:sz w:val="28"/>
                <w:szCs w:val="28"/>
              </w:rPr>
            </w:pPr>
            <w:r>
              <w:rPr>
                <w:b/>
                <w:sz w:val="28"/>
                <w:szCs w:val="28"/>
              </w:rPr>
              <w:t>10</w:t>
            </w:r>
          </w:p>
        </w:tc>
        <w:tc>
          <w:tcPr>
            <w:tcW w:w="993" w:type="dxa"/>
            <w:tcBorders>
              <w:top w:val="dotted" w:sz="4" w:space="0" w:color="auto"/>
              <w:left w:val="single" w:sz="4" w:space="0" w:color="auto"/>
              <w:bottom w:val="single" w:sz="4" w:space="0" w:color="auto"/>
              <w:right w:val="single" w:sz="4" w:space="0" w:color="auto"/>
            </w:tcBorders>
            <w:vAlign w:val="center"/>
          </w:tcPr>
          <w:p w14:paraId="67FA37EB" w14:textId="77777777" w:rsidR="00ED4402" w:rsidRPr="00ED4402" w:rsidRDefault="00ED4402" w:rsidP="00ED4402">
            <w:pPr>
              <w:spacing w:before="0" w:line="240" w:lineRule="auto"/>
              <w:ind w:firstLine="146"/>
              <w:jc w:val="center"/>
              <w:rPr>
                <w:i/>
                <w:sz w:val="28"/>
                <w:szCs w:val="28"/>
              </w:rPr>
            </w:pPr>
          </w:p>
        </w:tc>
        <w:tc>
          <w:tcPr>
            <w:tcW w:w="567" w:type="dxa"/>
            <w:tcBorders>
              <w:top w:val="dotted" w:sz="4" w:space="0" w:color="auto"/>
              <w:left w:val="single" w:sz="4" w:space="0" w:color="auto"/>
              <w:bottom w:val="single" w:sz="4" w:space="0" w:color="auto"/>
              <w:right w:val="single" w:sz="4" w:space="0" w:color="auto"/>
            </w:tcBorders>
            <w:vAlign w:val="center"/>
          </w:tcPr>
          <w:p w14:paraId="05401940" w14:textId="77777777" w:rsidR="00ED4402" w:rsidRPr="00ED4402" w:rsidRDefault="00ED4402" w:rsidP="00ED4402">
            <w:pPr>
              <w:spacing w:before="0" w:line="240" w:lineRule="auto"/>
              <w:ind w:firstLine="146"/>
              <w:jc w:val="center"/>
              <w:rPr>
                <w:i/>
                <w:sz w:val="28"/>
                <w:szCs w:val="28"/>
              </w:rPr>
            </w:pPr>
          </w:p>
        </w:tc>
      </w:tr>
      <w:tr w:rsidR="00ED4402" w:rsidRPr="00ED4402" w14:paraId="4128B465" w14:textId="77777777" w:rsidTr="0051107A">
        <w:trPr>
          <w:cantSplit/>
          <w:trHeight w:val="397"/>
        </w:trPr>
        <w:tc>
          <w:tcPr>
            <w:tcW w:w="7514" w:type="dxa"/>
            <w:tcBorders>
              <w:top w:val="dotted" w:sz="4" w:space="0" w:color="auto"/>
              <w:left w:val="single" w:sz="4" w:space="0" w:color="auto"/>
              <w:bottom w:val="single" w:sz="4" w:space="0" w:color="auto"/>
              <w:right w:val="single" w:sz="4" w:space="0" w:color="auto"/>
            </w:tcBorders>
            <w:vAlign w:val="center"/>
            <w:hideMark/>
          </w:tcPr>
          <w:p w14:paraId="5C47FA3F" w14:textId="77777777" w:rsidR="00ED4402" w:rsidRPr="00ED4402" w:rsidRDefault="00ED4402" w:rsidP="00ED4402">
            <w:pPr>
              <w:pStyle w:val="Vnbnnidung21"/>
              <w:shd w:val="clear" w:color="auto" w:fill="auto"/>
              <w:spacing w:line="240" w:lineRule="auto"/>
              <w:ind w:left="56" w:right="48" w:firstLine="200"/>
              <w:jc w:val="center"/>
              <w:rPr>
                <w:rStyle w:val="Vnbnnidung2"/>
                <w:rFonts w:ascii="Times New Roman" w:hAnsi="Times New Roman" w:cs="Times New Roman"/>
                <w:b/>
                <w:sz w:val="28"/>
                <w:szCs w:val="28"/>
                <w:lang w:eastAsia="vi-VN"/>
              </w:rPr>
            </w:pPr>
            <w:r w:rsidRPr="00ED4402">
              <w:rPr>
                <w:rFonts w:ascii="Times New Roman" w:hAnsi="Times New Roman" w:cs="Times New Roman"/>
                <w:bCs w:val="0"/>
                <w:sz w:val="28"/>
                <w:szCs w:val="28"/>
              </w:rPr>
              <w:t>Tổng cộng</w:t>
            </w:r>
          </w:p>
        </w:tc>
        <w:tc>
          <w:tcPr>
            <w:tcW w:w="850" w:type="dxa"/>
            <w:tcBorders>
              <w:top w:val="dotted" w:sz="4" w:space="0" w:color="auto"/>
              <w:left w:val="single" w:sz="4" w:space="0" w:color="auto"/>
              <w:bottom w:val="single" w:sz="4" w:space="0" w:color="auto"/>
              <w:right w:val="single" w:sz="4" w:space="0" w:color="auto"/>
            </w:tcBorders>
            <w:vAlign w:val="center"/>
            <w:hideMark/>
          </w:tcPr>
          <w:p w14:paraId="50582BEF" w14:textId="77777777" w:rsidR="00ED4402" w:rsidRPr="00ED4402" w:rsidRDefault="00ED4402" w:rsidP="00ED4402">
            <w:pPr>
              <w:spacing w:before="0" w:line="240" w:lineRule="auto"/>
              <w:ind w:firstLine="146"/>
              <w:jc w:val="center"/>
              <w:rPr>
                <w:b/>
                <w:sz w:val="28"/>
                <w:szCs w:val="28"/>
              </w:rPr>
            </w:pPr>
            <w:r w:rsidRPr="00ED4402">
              <w:rPr>
                <w:b/>
                <w:sz w:val="28"/>
                <w:szCs w:val="28"/>
              </w:rPr>
              <w:t>100</w:t>
            </w:r>
          </w:p>
        </w:tc>
        <w:tc>
          <w:tcPr>
            <w:tcW w:w="993" w:type="dxa"/>
            <w:tcBorders>
              <w:top w:val="dotted" w:sz="4" w:space="0" w:color="auto"/>
              <w:left w:val="single" w:sz="4" w:space="0" w:color="auto"/>
              <w:bottom w:val="single" w:sz="4" w:space="0" w:color="auto"/>
              <w:right w:val="single" w:sz="4" w:space="0" w:color="auto"/>
            </w:tcBorders>
            <w:vAlign w:val="center"/>
          </w:tcPr>
          <w:p w14:paraId="619A62FD" w14:textId="77777777" w:rsidR="00ED4402" w:rsidRPr="00ED4402" w:rsidRDefault="00ED4402" w:rsidP="00ED4402">
            <w:pPr>
              <w:spacing w:before="0" w:line="240" w:lineRule="auto"/>
              <w:ind w:firstLine="146"/>
              <w:jc w:val="center"/>
              <w:rPr>
                <w:i/>
                <w:sz w:val="28"/>
                <w:szCs w:val="28"/>
              </w:rPr>
            </w:pPr>
          </w:p>
        </w:tc>
        <w:tc>
          <w:tcPr>
            <w:tcW w:w="567" w:type="dxa"/>
            <w:tcBorders>
              <w:top w:val="dotted" w:sz="4" w:space="0" w:color="auto"/>
              <w:left w:val="single" w:sz="4" w:space="0" w:color="auto"/>
              <w:bottom w:val="single" w:sz="4" w:space="0" w:color="auto"/>
              <w:right w:val="single" w:sz="4" w:space="0" w:color="auto"/>
            </w:tcBorders>
            <w:vAlign w:val="center"/>
          </w:tcPr>
          <w:p w14:paraId="7AD464B7" w14:textId="77777777" w:rsidR="00ED4402" w:rsidRPr="00ED4402" w:rsidRDefault="00ED4402" w:rsidP="00ED4402">
            <w:pPr>
              <w:spacing w:before="0" w:line="240" w:lineRule="auto"/>
              <w:ind w:firstLine="146"/>
              <w:jc w:val="center"/>
              <w:rPr>
                <w:i/>
                <w:sz w:val="28"/>
                <w:szCs w:val="28"/>
              </w:rPr>
            </w:pPr>
          </w:p>
        </w:tc>
      </w:tr>
    </w:tbl>
    <w:p w14:paraId="3E4E8D00" w14:textId="6F6B638F" w:rsidR="002A15B9" w:rsidRDefault="005B5A95" w:rsidP="002A15B9">
      <w:pPr>
        <w:rPr>
          <w:bCs/>
          <w:sz w:val="28"/>
          <w:szCs w:val="28"/>
        </w:rPr>
      </w:pPr>
      <w:r>
        <w:rPr>
          <w:bCs/>
          <w:sz w:val="28"/>
          <w:szCs w:val="28"/>
        </w:rPr>
        <w:t>Đơn vị tự</w:t>
      </w:r>
      <w:r w:rsidR="0090099E">
        <w:rPr>
          <w:bCs/>
          <w:sz w:val="28"/>
          <w:szCs w:val="28"/>
        </w:rPr>
        <w:t xml:space="preserve"> đánh giá,</w:t>
      </w:r>
      <w:r>
        <w:rPr>
          <w:bCs/>
          <w:sz w:val="28"/>
          <w:szCs w:val="28"/>
        </w:rPr>
        <w:t xml:space="preserve"> x</w:t>
      </w:r>
      <w:r w:rsidRPr="00AB196C">
        <w:rPr>
          <w:bCs/>
          <w:sz w:val="28"/>
          <w:szCs w:val="28"/>
        </w:rPr>
        <w:t>ếp loại</w:t>
      </w:r>
      <w:r w:rsidR="0090099E">
        <w:rPr>
          <w:bCs/>
          <w:sz w:val="28"/>
          <w:szCs w:val="28"/>
        </w:rPr>
        <w:t xml:space="preserve"> hoàn thành ………… nhiệm vụ.</w:t>
      </w:r>
    </w:p>
    <w:p w14:paraId="342AD116" w14:textId="77777777" w:rsidR="0090099E" w:rsidRPr="00AB196C" w:rsidRDefault="0090099E" w:rsidP="002A15B9">
      <w:pPr>
        <w:rPr>
          <w:b/>
          <w:sz w:val="28"/>
          <w:szCs w:val="28"/>
        </w:rPr>
      </w:pPr>
    </w:p>
    <w:tbl>
      <w:tblPr>
        <w:tblW w:w="8897" w:type="dxa"/>
        <w:tblLook w:val="04A0" w:firstRow="1" w:lastRow="0" w:firstColumn="1" w:lastColumn="0" w:noHBand="0" w:noVBand="1"/>
      </w:tblPr>
      <w:tblGrid>
        <w:gridCol w:w="2943"/>
        <w:gridCol w:w="5954"/>
      </w:tblGrid>
      <w:tr w:rsidR="002A15B9" w:rsidRPr="00AB196C" w14:paraId="13547B2B" w14:textId="77777777" w:rsidTr="002A15B9">
        <w:tc>
          <w:tcPr>
            <w:tcW w:w="2943" w:type="dxa"/>
          </w:tcPr>
          <w:p w14:paraId="66841C5A" w14:textId="77777777" w:rsidR="002A15B9" w:rsidRPr="00AB196C" w:rsidRDefault="002A15B9" w:rsidP="002A15B9">
            <w:pPr>
              <w:spacing w:before="0" w:line="240" w:lineRule="auto"/>
              <w:rPr>
                <w:b/>
                <w:bCs/>
                <w:sz w:val="28"/>
                <w:szCs w:val="28"/>
              </w:rPr>
            </w:pPr>
          </w:p>
        </w:tc>
        <w:tc>
          <w:tcPr>
            <w:tcW w:w="5954" w:type="dxa"/>
          </w:tcPr>
          <w:p w14:paraId="021DEEDE" w14:textId="19F38A47" w:rsidR="002A15B9" w:rsidRPr="002A15B9" w:rsidRDefault="002A15B9" w:rsidP="002A15B9">
            <w:pPr>
              <w:spacing w:before="0" w:line="240" w:lineRule="auto"/>
              <w:jc w:val="center"/>
              <w:rPr>
                <w:bCs/>
                <w:i/>
                <w:iCs/>
                <w:sz w:val="28"/>
                <w:szCs w:val="28"/>
              </w:rPr>
            </w:pPr>
            <w:r w:rsidRPr="002A15B9">
              <w:rPr>
                <w:bCs/>
                <w:i/>
                <w:iCs/>
                <w:sz w:val="28"/>
                <w:szCs w:val="28"/>
              </w:rPr>
              <w:t>Tiền Giang, ngày       tháng      năm 202….</w:t>
            </w:r>
          </w:p>
          <w:p w14:paraId="438A5B8D" w14:textId="4BF7F279" w:rsidR="002A15B9" w:rsidRPr="00AB196C" w:rsidRDefault="002A15B9" w:rsidP="002A15B9">
            <w:pPr>
              <w:spacing w:before="0" w:line="240" w:lineRule="auto"/>
              <w:jc w:val="center"/>
              <w:rPr>
                <w:b/>
                <w:sz w:val="28"/>
                <w:szCs w:val="28"/>
              </w:rPr>
            </w:pPr>
            <w:r w:rsidRPr="00AB196C">
              <w:rPr>
                <w:b/>
                <w:sz w:val="28"/>
                <w:szCs w:val="28"/>
              </w:rPr>
              <w:t>THỦ TRƯỞNG ĐƠN VỊ</w:t>
            </w:r>
          </w:p>
          <w:p w14:paraId="2DE70917" w14:textId="471E9203" w:rsidR="002A15B9" w:rsidRPr="00AB196C" w:rsidRDefault="002A15B9" w:rsidP="002A15B9">
            <w:pPr>
              <w:spacing w:before="0" w:line="240" w:lineRule="auto"/>
              <w:ind w:right="-376"/>
              <w:jc w:val="center"/>
              <w:rPr>
                <w:bCs/>
                <w:i/>
                <w:sz w:val="28"/>
                <w:szCs w:val="28"/>
              </w:rPr>
            </w:pPr>
            <w:r w:rsidRPr="00AB196C">
              <w:rPr>
                <w:bCs/>
                <w:i/>
                <w:sz w:val="28"/>
                <w:szCs w:val="28"/>
              </w:rPr>
              <w:t>(</w:t>
            </w:r>
            <w:r w:rsidR="0090099E" w:rsidRPr="00AB196C">
              <w:rPr>
                <w:bCs/>
                <w:i/>
                <w:sz w:val="28"/>
                <w:szCs w:val="28"/>
              </w:rPr>
              <w:t xml:space="preserve">Ký </w:t>
            </w:r>
            <w:r w:rsidRPr="00AB196C">
              <w:rPr>
                <w:bCs/>
                <w:i/>
                <w:sz w:val="28"/>
                <w:szCs w:val="28"/>
              </w:rPr>
              <w:t>tên và ghi rõ họ tên)</w:t>
            </w:r>
          </w:p>
        </w:tc>
      </w:tr>
    </w:tbl>
    <w:p w14:paraId="343520F5" w14:textId="77777777" w:rsidR="002A15B9" w:rsidRDefault="002A15B9" w:rsidP="00ED4402">
      <w:pPr>
        <w:rPr>
          <w:sz w:val="28"/>
          <w:szCs w:val="28"/>
        </w:rPr>
      </w:pPr>
    </w:p>
    <w:p w14:paraId="4D1F3715" w14:textId="77777777" w:rsidR="0051107A" w:rsidRDefault="0051107A" w:rsidP="00ED4402">
      <w:pPr>
        <w:rPr>
          <w:sz w:val="28"/>
          <w:szCs w:val="28"/>
        </w:rPr>
      </w:pPr>
    </w:p>
    <w:p w14:paraId="4190FA9E" w14:textId="77777777" w:rsidR="0051107A" w:rsidRDefault="0051107A" w:rsidP="00ED4402">
      <w:pPr>
        <w:rPr>
          <w:sz w:val="28"/>
          <w:szCs w:val="28"/>
        </w:rPr>
      </w:pPr>
    </w:p>
    <w:p w14:paraId="12F9D9F2" w14:textId="77777777" w:rsidR="0090099E" w:rsidRPr="0090099E" w:rsidRDefault="0090099E" w:rsidP="0090099E">
      <w:pPr>
        <w:spacing w:line="240" w:lineRule="auto"/>
        <w:ind w:firstLine="567"/>
        <w:rPr>
          <w:spacing w:val="-10"/>
          <w:sz w:val="28"/>
          <w:szCs w:val="28"/>
        </w:rPr>
      </w:pPr>
      <w:r w:rsidRPr="0090099E">
        <w:rPr>
          <w:spacing w:val="-10"/>
          <w:sz w:val="28"/>
          <w:szCs w:val="28"/>
        </w:rPr>
        <w:t>* Lưu ý cách chấm điểm:</w:t>
      </w:r>
    </w:p>
    <w:p w14:paraId="162AD05D" w14:textId="77777777" w:rsidR="0090099E" w:rsidRPr="0090099E" w:rsidRDefault="0090099E" w:rsidP="0090099E">
      <w:pPr>
        <w:pStyle w:val="BodyText4"/>
        <w:shd w:val="clear" w:color="auto" w:fill="auto"/>
        <w:tabs>
          <w:tab w:val="left" w:pos="738"/>
          <w:tab w:val="left" w:pos="851"/>
        </w:tabs>
        <w:spacing w:before="120" w:after="0" w:line="240" w:lineRule="auto"/>
        <w:ind w:right="23" w:firstLine="567"/>
        <w:rPr>
          <w:rFonts w:ascii="Times New Roman" w:hAnsi="Times New Roman" w:cs="Times New Roman"/>
          <w:sz w:val="28"/>
          <w:szCs w:val="28"/>
        </w:rPr>
      </w:pPr>
      <w:r w:rsidRPr="0090099E">
        <w:rPr>
          <w:rFonts w:ascii="Times New Roman" w:hAnsi="Times New Roman" w:cs="Times New Roman"/>
          <w:sz w:val="28"/>
          <w:szCs w:val="28"/>
        </w:rPr>
        <w:t>- Tất cả các tiêu chí trên đều được lượng hóa thành điểm.</w:t>
      </w:r>
    </w:p>
    <w:p w14:paraId="03884326" w14:textId="77777777" w:rsidR="0090099E" w:rsidRPr="0090099E" w:rsidRDefault="0090099E" w:rsidP="0090099E">
      <w:pPr>
        <w:pStyle w:val="BodyText4"/>
        <w:shd w:val="clear" w:color="auto" w:fill="auto"/>
        <w:tabs>
          <w:tab w:val="left" w:pos="746"/>
          <w:tab w:val="left" w:pos="851"/>
        </w:tabs>
        <w:spacing w:before="120" w:after="0" w:line="240" w:lineRule="auto"/>
        <w:ind w:right="23" w:firstLine="567"/>
        <w:rPr>
          <w:rFonts w:ascii="Times New Roman" w:hAnsi="Times New Roman" w:cs="Times New Roman"/>
          <w:sz w:val="28"/>
          <w:szCs w:val="28"/>
        </w:rPr>
      </w:pPr>
      <w:r w:rsidRPr="0090099E">
        <w:rPr>
          <w:rFonts w:ascii="Times New Roman" w:hAnsi="Times New Roman" w:cs="Times New Roman"/>
          <w:sz w:val="28"/>
          <w:szCs w:val="28"/>
        </w:rPr>
        <w:t>- Sử dụng phương pháp so sánh để đánh giá, chấm điểm.</w:t>
      </w:r>
    </w:p>
    <w:p w14:paraId="1D84C799" w14:textId="77777777" w:rsidR="0090099E" w:rsidRPr="0090099E" w:rsidRDefault="0090099E" w:rsidP="0090099E">
      <w:pPr>
        <w:pStyle w:val="BodyText4"/>
        <w:shd w:val="clear" w:color="auto" w:fill="auto"/>
        <w:tabs>
          <w:tab w:val="left" w:pos="851"/>
        </w:tabs>
        <w:spacing w:before="120" w:after="0" w:line="240" w:lineRule="auto"/>
        <w:ind w:right="23" w:firstLine="567"/>
        <w:rPr>
          <w:rFonts w:ascii="Times New Roman" w:hAnsi="Times New Roman" w:cs="Times New Roman"/>
          <w:sz w:val="28"/>
          <w:szCs w:val="28"/>
        </w:rPr>
      </w:pPr>
      <w:r w:rsidRPr="0090099E">
        <w:rPr>
          <w:rFonts w:ascii="Times New Roman" w:hAnsi="Times New Roman" w:cs="Times New Roman"/>
          <w:sz w:val="28"/>
          <w:szCs w:val="28"/>
        </w:rPr>
        <w:t>Có một số tiêu chuẩn có điểm thưởng, nếu thực hiện hoàn thành các tiêu chuẩn còn lại sẽ có điểm cộng tương ứng, hoặc ngược lại không hoàn thành từng chỉ tiêu thi đua sẽ có điểm trừ được quy định trong bảng điểm.</w:t>
      </w:r>
    </w:p>
    <w:p w14:paraId="09E9F44E" w14:textId="77777777" w:rsidR="0090099E" w:rsidRPr="0090099E" w:rsidRDefault="0090099E" w:rsidP="0090099E">
      <w:pPr>
        <w:spacing w:line="240" w:lineRule="auto"/>
        <w:ind w:firstLine="567"/>
        <w:rPr>
          <w:sz w:val="28"/>
          <w:szCs w:val="28"/>
        </w:rPr>
      </w:pPr>
      <w:r w:rsidRPr="0090099E">
        <w:rPr>
          <w:sz w:val="28"/>
          <w:szCs w:val="28"/>
        </w:rPr>
        <w:t>- Mức đánh giá, xếp loại như sau:</w:t>
      </w:r>
    </w:p>
    <w:p w14:paraId="6F4DFEE5" w14:textId="77777777" w:rsidR="0090099E" w:rsidRPr="0090099E" w:rsidRDefault="0090099E" w:rsidP="0090099E">
      <w:pPr>
        <w:spacing w:line="240" w:lineRule="auto"/>
        <w:ind w:firstLine="567"/>
        <w:rPr>
          <w:sz w:val="28"/>
          <w:szCs w:val="28"/>
        </w:rPr>
      </w:pPr>
      <w:r w:rsidRPr="0090099E">
        <w:rPr>
          <w:sz w:val="28"/>
          <w:szCs w:val="28"/>
        </w:rPr>
        <w:t>+ Tập thể đạt 98 điểm trở lên: Hoàn thành xuất sắc nhiệm vụ.</w:t>
      </w:r>
    </w:p>
    <w:p w14:paraId="1E3877A0" w14:textId="77777777" w:rsidR="0090099E" w:rsidRPr="0090099E" w:rsidRDefault="0090099E" w:rsidP="0090099E">
      <w:pPr>
        <w:spacing w:line="240" w:lineRule="auto"/>
        <w:ind w:firstLine="567"/>
        <w:rPr>
          <w:sz w:val="28"/>
          <w:szCs w:val="28"/>
        </w:rPr>
      </w:pPr>
      <w:r w:rsidRPr="0090099E">
        <w:rPr>
          <w:sz w:val="28"/>
          <w:szCs w:val="28"/>
        </w:rPr>
        <w:t>+ Tập thể đạt 93 đến &lt; 98 điểm: Hoàn thành tốt nhiệm vụ.</w:t>
      </w:r>
    </w:p>
    <w:p w14:paraId="77520645" w14:textId="77777777" w:rsidR="0090099E" w:rsidRPr="0090099E" w:rsidRDefault="0090099E" w:rsidP="0090099E">
      <w:pPr>
        <w:spacing w:line="240" w:lineRule="auto"/>
        <w:ind w:firstLine="567"/>
        <w:rPr>
          <w:sz w:val="28"/>
          <w:szCs w:val="28"/>
        </w:rPr>
      </w:pPr>
      <w:r w:rsidRPr="0090099E">
        <w:rPr>
          <w:sz w:val="28"/>
          <w:szCs w:val="28"/>
        </w:rPr>
        <w:t>+ Tập thể đạt 85 đến &lt; 93 điểm: Hoàn thành nhiệm vụ.</w:t>
      </w:r>
    </w:p>
    <w:p w14:paraId="20C77A68" w14:textId="77777777" w:rsidR="0090099E" w:rsidRPr="0090099E" w:rsidRDefault="0090099E" w:rsidP="0090099E">
      <w:pPr>
        <w:spacing w:line="240" w:lineRule="auto"/>
        <w:ind w:firstLine="567"/>
        <w:rPr>
          <w:sz w:val="28"/>
          <w:szCs w:val="28"/>
        </w:rPr>
      </w:pPr>
      <w:r w:rsidRPr="0090099E">
        <w:rPr>
          <w:sz w:val="28"/>
          <w:szCs w:val="28"/>
        </w:rPr>
        <w:t>+ Tập thể đạt &lt;85 điểm: Hoàn thành nhiệm vụ./.</w:t>
      </w:r>
    </w:p>
    <w:sectPr w:rsidR="0090099E" w:rsidRPr="0090099E" w:rsidSect="00771C8D">
      <w:headerReference w:type="default" r:id="rId7"/>
      <w:pgSz w:w="11907" w:h="16840"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B895" w14:textId="77777777" w:rsidR="00AC6185" w:rsidRDefault="00AC6185">
      <w:pPr>
        <w:spacing w:before="0" w:line="240" w:lineRule="auto"/>
      </w:pPr>
      <w:r>
        <w:separator/>
      </w:r>
    </w:p>
  </w:endnote>
  <w:endnote w:type="continuationSeparator" w:id="0">
    <w:p w14:paraId="21428B69" w14:textId="77777777" w:rsidR="00AC6185" w:rsidRDefault="00AC61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3E40" w14:textId="77777777" w:rsidR="00AC6185" w:rsidRDefault="00AC6185">
      <w:pPr>
        <w:spacing w:before="0" w:line="240" w:lineRule="auto"/>
      </w:pPr>
      <w:r>
        <w:separator/>
      </w:r>
    </w:p>
  </w:footnote>
  <w:footnote w:type="continuationSeparator" w:id="0">
    <w:p w14:paraId="0128A0D3" w14:textId="77777777" w:rsidR="00AC6185" w:rsidRDefault="00AC61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0A43" w14:textId="77777777" w:rsidR="00000000" w:rsidRDefault="00C36CAB" w:rsidP="003F4897">
    <w:pPr>
      <w:pStyle w:val="Header"/>
      <w:ind w:firstLine="0"/>
      <w:jc w:val="center"/>
    </w:pPr>
    <w:r>
      <w:fldChar w:fldCharType="begin"/>
    </w:r>
    <w:r>
      <w:instrText xml:space="preserve"> PAGE   \* MERGEFORMAT </w:instrText>
    </w:r>
    <w:r>
      <w:fldChar w:fldCharType="separate"/>
    </w:r>
    <w:r>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6A82"/>
    <w:multiLevelType w:val="hybridMultilevel"/>
    <w:tmpl w:val="549C4C48"/>
    <w:lvl w:ilvl="0" w:tplc="6010DFE0">
      <w:start w:val="3"/>
      <w:numFmt w:val="bullet"/>
      <w:lvlText w:val="-"/>
      <w:lvlJc w:val="left"/>
      <w:pPr>
        <w:ind w:left="616" w:hanging="360"/>
      </w:pPr>
      <w:rPr>
        <w:rFonts w:ascii="Times New Roman" w:eastAsia="Times New Roman" w:hAnsi="Times New Roman" w:cs="Times New Roman" w:hint="default"/>
        <w:color w:val="FF0000"/>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 w15:restartNumberingAfterBreak="0">
    <w:nsid w:val="213A7349"/>
    <w:multiLevelType w:val="hybridMultilevel"/>
    <w:tmpl w:val="4432C864"/>
    <w:lvl w:ilvl="0" w:tplc="1B5040AA">
      <w:start w:val="1"/>
      <w:numFmt w:val="upperRoman"/>
      <w:lvlText w:val="%1."/>
      <w:lvlJc w:val="left"/>
      <w:pPr>
        <w:ind w:left="866" w:hanging="720"/>
      </w:pPr>
      <w:rPr>
        <w:rFonts w:hint="default"/>
        <w:color w:val="000000"/>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2" w15:restartNumberingAfterBreak="0">
    <w:nsid w:val="40617E38"/>
    <w:multiLevelType w:val="hybridMultilevel"/>
    <w:tmpl w:val="F702C962"/>
    <w:lvl w:ilvl="0" w:tplc="0C486466">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3" w15:restartNumberingAfterBreak="0">
    <w:nsid w:val="6AA211EC"/>
    <w:multiLevelType w:val="hybridMultilevel"/>
    <w:tmpl w:val="B8D6A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43729">
    <w:abstractNumId w:val="1"/>
  </w:num>
  <w:num w:numId="2" w16cid:durableId="630987794">
    <w:abstractNumId w:val="3"/>
  </w:num>
  <w:num w:numId="3" w16cid:durableId="1775437319">
    <w:abstractNumId w:val="2"/>
  </w:num>
  <w:num w:numId="4" w16cid:durableId="185410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02"/>
    <w:rsid w:val="002A15B9"/>
    <w:rsid w:val="0051107A"/>
    <w:rsid w:val="00557CFD"/>
    <w:rsid w:val="005B5A95"/>
    <w:rsid w:val="006366AE"/>
    <w:rsid w:val="0090099E"/>
    <w:rsid w:val="00956FA5"/>
    <w:rsid w:val="00AC6185"/>
    <w:rsid w:val="00C36CAB"/>
    <w:rsid w:val="00ED4402"/>
    <w:rsid w:val="00FA0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864B"/>
  <w15:docId w15:val="{42F43B6A-4E2F-4CA2-A647-782FC131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402"/>
    <w:pPr>
      <w:spacing w:before="120" w:after="0" w:line="360" w:lineRule="auto"/>
      <w:ind w:firstLine="709"/>
      <w:jc w:val="both"/>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ED440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D4402"/>
    <w:rPr>
      <w:rFonts w:ascii="Calibri" w:eastAsia="Times New Roman" w:hAnsi="Calibri" w:cs="Times New Roman"/>
      <w:b/>
      <w:bCs/>
      <w:i/>
      <w:iCs/>
      <w:sz w:val="26"/>
      <w:szCs w:val="26"/>
    </w:rPr>
  </w:style>
  <w:style w:type="paragraph" w:styleId="ListParagraph">
    <w:name w:val="List Paragraph"/>
    <w:basedOn w:val="Normal"/>
    <w:uiPriority w:val="34"/>
    <w:qFormat/>
    <w:rsid w:val="00ED4402"/>
    <w:pPr>
      <w:ind w:left="720"/>
      <w:contextualSpacing/>
    </w:pPr>
  </w:style>
  <w:style w:type="paragraph" w:styleId="Header">
    <w:name w:val="header"/>
    <w:basedOn w:val="Normal"/>
    <w:link w:val="HeaderChar"/>
    <w:uiPriority w:val="99"/>
    <w:unhideWhenUsed/>
    <w:rsid w:val="00ED4402"/>
    <w:pPr>
      <w:tabs>
        <w:tab w:val="center" w:pos="4680"/>
        <w:tab w:val="right" w:pos="9360"/>
      </w:tabs>
    </w:pPr>
  </w:style>
  <w:style w:type="character" w:customStyle="1" w:styleId="HeaderChar">
    <w:name w:val="Header Char"/>
    <w:basedOn w:val="DefaultParagraphFont"/>
    <w:link w:val="Header"/>
    <w:uiPriority w:val="99"/>
    <w:rsid w:val="00ED4402"/>
    <w:rPr>
      <w:rFonts w:ascii="Times New Roman" w:eastAsia="Times New Roman" w:hAnsi="Times New Roman" w:cs="Times New Roman"/>
      <w:sz w:val="24"/>
      <w:szCs w:val="24"/>
    </w:rPr>
  </w:style>
  <w:style w:type="character" w:customStyle="1" w:styleId="Vnbnnidung2">
    <w:name w:val="Văn bản nội dung (2)_"/>
    <w:link w:val="Vnbnnidung21"/>
    <w:uiPriority w:val="99"/>
    <w:locked/>
    <w:rsid w:val="00ED4402"/>
    <w:rPr>
      <w:b/>
      <w:bCs/>
      <w:shd w:val="clear" w:color="auto" w:fill="FFFFFF"/>
    </w:rPr>
  </w:style>
  <w:style w:type="paragraph" w:customStyle="1" w:styleId="Vnbnnidung21">
    <w:name w:val="Văn bản nội dung (2)1"/>
    <w:basedOn w:val="Normal"/>
    <w:link w:val="Vnbnnidung2"/>
    <w:uiPriority w:val="99"/>
    <w:rsid w:val="00ED4402"/>
    <w:pPr>
      <w:widowControl w:val="0"/>
      <w:shd w:val="clear" w:color="auto" w:fill="FFFFFF"/>
      <w:spacing w:before="0" w:line="306" w:lineRule="exact"/>
      <w:ind w:hanging="1660"/>
    </w:pPr>
    <w:rPr>
      <w:rFonts w:asciiTheme="minorHAnsi" w:eastAsiaTheme="minorHAnsi" w:hAnsiTheme="minorHAnsi" w:cstheme="minorBidi"/>
      <w:b/>
      <w:bCs/>
      <w:sz w:val="22"/>
      <w:szCs w:val="22"/>
    </w:rPr>
  </w:style>
  <w:style w:type="paragraph" w:styleId="BodyText">
    <w:name w:val="Body Text"/>
    <w:basedOn w:val="Normal"/>
    <w:link w:val="BodyTextChar"/>
    <w:rsid w:val="00ED4402"/>
    <w:pPr>
      <w:spacing w:before="0" w:after="120" w:line="240" w:lineRule="auto"/>
      <w:ind w:firstLine="0"/>
      <w:jc w:val="left"/>
    </w:pPr>
    <w:rPr>
      <w:sz w:val="28"/>
      <w:szCs w:val="28"/>
    </w:rPr>
  </w:style>
  <w:style w:type="character" w:customStyle="1" w:styleId="BodyTextChar">
    <w:name w:val="Body Text Char"/>
    <w:basedOn w:val="DefaultParagraphFont"/>
    <w:link w:val="BodyText"/>
    <w:rsid w:val="00ED4402"/>
    <w:rPr>
      <w:rFonts w:ascii="Times New Roman" w:eastAsia="Times New Roman" w:hAnsi="Times New Roman" w:cs="Times New Roman"/>
      <w:sz w:val="28"/>
      <w:szCs w:val="28"/>
    </w:rPr>
  </w:style>
  <w:style w:type="paragraph" w:styleId="BodyText3">
    <w:name w:val="Body Text 3"/>
    <w:basedOn w:val="Normal"/>
    <w:link w:val="BodyText3Char"/>
    <w:unhideWhenUsed/>
    <w:rsid w:val="00ED4402"/>
    <w:pPr>
      <w:spacing w:before="0" w:after="120" w:line="240" w:lineRule="auto"/>
      <w:ind w:firstLine="0"/>
      <w:jc w:val="left"/>
    </w:pPr>
    <w:rPr>
      <w:rFonts w:ascii="VNI-Times" w:hAnsi="VNI-Times"/>
      <w:sz w:val="16"/>
      <w:szCs w:val="16"/>
    </w:rPr>
  </w:style>
  <w:style w:type="character" w:customStyle="1" w:styleId="BodyText3Char">
    <w:name w:val="Body Text 3 Char"/>
    <w:basedOn w:val="DefaultParagraphFont"/>
    <w:link w:val="BodyText3"/>
    <w:rsid w:val="00ED4402"/>
    <w:rPr>
      <w:rFonts w:ascii="VNI-Times" w:eastAsia="Times New Roman" w:hAnsi="VNI-Times" w:cs="Times New Roman"/>
      <w:sz w:val="16"/>
      <w:szCs w:val="16"/>
    </w:rPr>
  </w:style>
  <w:style w:type="character" w:customStyle="1" w:styleId="Bodytext0">
    <w:name w:val="Body text_"/>
    <w:link w:val="BodyText4"/>
    <w:locked/>
    <w:rsid w:val="00ED4402"/>
    <w:rPr>
      <w:sz w:val="27"/>
      <w:szCs w:val="27"/>
      <w:shd w:val="clear" w:color="auto" w:fill="FFFFFF"/>
    </w:rPr>
  </w:style>
  <w:style w:type="paragraph" w:customStyle="1" w:styleId="BodyText4">
    <w:name w:val="Body Text4"/>
    <w:basedOn w:val="Normal"/>
    <w:link w:val="Bodytext0"/>
    <w:rsid w:val="00ED4402"/>
    <w:pPr>
      <w:widowControl w:val="0"/>
      <w:shd w:val="clear" w:color="auto" w:fill="FFFFFF"/>
      <w:spacing w:before="600" w:after="60" w:line="328" w:lineRule="exact"/>
      <w:ind w:firstLine="0"/>
    </w:pPr>
    <w:rPr>
      <w:rFonts w:asciiTheme="minorHAnsi" w:eastAsiaTheme="minorHAnsi" w:hAnsiTheme="minorHAnsi" w:cstheme="minorBidi"/>
      <w:sz w:val="27"/>
      <w:szCs w:val="27"/>
    </w:rPr>
  </w:style>
  <w:style w:type="paragraph" w:styleId="BodyText2">
    <w:name w:val="Body Text 2"/>
    <w:basedOn w:val="Normal"/>
    <w:link w:val="BodyText2Char"/>
    <w:rsid w:val="00ED4402"/>
    <w:pPr>
      <w:tabs>
        <w:tab w:val="center" w:pos="-2410"/>
        <w:tab w:val="left" w:pos="318"/>
        <w:tab w:val="left" w:pos="655"/>
      </w:tabs>
      <w:spacing w:before="0" w:line="264" w:lineRule="auto"/>
      <w:ind w:firstLine="0"/>
    </w:pPr>
    <w:rPr>
      <w:rFonts w:ascii=".VnTime" w:hAnsi=".VnTime"/>
      <w:sz w:val="26"/>
    </w:rPr>
  </w:style>
  <w:style w:type="character" w:customStyle="1" w:styleId="BodyText2Char">
    <w:name w:val="Body Text 2 Char"/>
    <w:basedOn w:val="DefaultParagraphFont"/>
    <w:link w:val="BodyText2"/>
    <w:rsid w:val="00ED4402"/>
    <w:rPr>
      <w:rFonts w:ascii=".VnTime" w:eastAsia="Times New Roman" w:hAnsi=".VnTime"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Đoàn Trang Quốc Tâm</cp:lastModifiedBy>
  <cp:revision>2</cp:revision>
  <dcterms:created xsi:type="dcterms:W3CDTF">2024-10-21T03:51:00Z</dcterms:created>
  <dcterms:modified xsi:type="dcterms:W3CDTF">2024-10-21T03:51:00Z</dcterms:modified>
</cp:coreProperties>
</file>